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0F3BF" w14:textId="7739D26C" w:rsidR="00C64925" w:rsidRPr="00D05524" w:rsidRDefault="0012264B" w:rsidP="000B0F28">
      <w:pPr>
        <w:spacing w:afterLines="20" w:after="48"/>
        <w:jc w:val="both"/>
        <w:rPr>
          <w:rFonts w:asciiTheme="majorHAnsi" w:hAnsiTheme="majorHAnsi" w:cstheme="majorHAnsi"/>
          <w:b/>
          <w:sz w:val="32"/>
          <w:szCs w:val="20"/>
          <w:lang w:val="fr-FR"/>
        </w:rPr>
      </w:pPr>
      <w:r w:rsidRPr="00D05524">
        <w:rPr>
          <w:rFonts w:asciiTheme="majorHAnsi" w:hAnsiTheme="majorHAnsi" w:cstheme="majorHAnsi"/>
          <w:noProof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nb-NO" w:eastAsia="nb-NO"/>
        </w:rPr>
        <w:drawing>
          <wp:anchor distT="0" distB="0" distL="114300" distR="114300" simplePos="0" relativeHeight="251658240" behindDoc="0" locked="0" layoutInCell="1" allowOverlap="1" wp14:anchorId="683C0883" wp14:editId="762754D0">
            <wp:simplePos x="0" y="0"/>
            <wp:positionH relativeFrom="margin">
              <wp:posOffset>3913505</wp:posOffset>
            </wp:positionH>
            <wp:positionV relativeFrom="margin">
              <wp:align>top</wp:align>
            </wp:positionV>
            <wp:extent cx="1847850" cy="1847850"/>
            <wp:effectExtent l="0" t="0" r="0" b="0"/>
            <wp:wrapSquare wrapText="bothSides"/>
            <wp:docPr id="1" name="Bilde 1" descr="C:\Users\vi1514\OneDrive - Veterinærinstituttet\Dokumenter\Traversing tracks\Nym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1514\OneDrive - Veterinærinstituttet\Dokumenter\Traversing tracks\Nymo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925" w:rsidRPr="00D05524">
        <w:rPr>
          <w:rFonts w:asciiTheme="majorHAnsi" w:hAnsiTheme="majorHAnsi" w:cstheme="majorHAnsi"/>
          <w:b/>
          <w:sz w:val="32"/>
          <w:szCs w:val="20"/>
          <w:lang w:val="fr-FR"/>
        </w:rPr>
        <w:t>Curriculum vitae</w:t>
      </w:r>
      <w:r w:rsidR="007111C6" w:rsidRPr="00D05524">
        <w:rPr>
          <w:rFonts w:asciiTheme="majorHAnsi" w:hAnsiTheme="majorHAnsi" w:cstheme="majorHAnsi"/>
          <w:b/>
          <w:sz w:val="32"/>
          <w:szCs w:val="20"/>
          <w:lang w:val="fr-FR"/>
        </w:rPr>
        <w:t xml:space="preserve"> </w:t>
      </w:r>
    </w:p>
    <w:p w14:paraId="0543B5F7" w14:textId="7D130519" w:rsidR="00C64925" w:rsidRPr="00D05524" w:rsidRDefault="00C64925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hAnsiTheme="majorHAnsi" w:cstheme="majorHAnsi"/>
          <w:b/>
          <w:bCs/>
          <w:i/>
          <w:iCs/>
          <w:w w:val="102"/>
          <w:sz w:val="20"/>
          <w:szCs w:val="20"/>
        </w:rPr>
      </w:pPr>
    </w:p>
    <w:p w14:paraId="11A87477" w14:textId="30E451E5" w:rsidR="0017617F" w:rsidRPr="009F493A" w:rsidRDefault="00355CF2" w:rsidP="000B0F28">
      <w:pPr>
        <w:widowControl w:val="0"/>
        <w:autoSpaceDE w:val="0"/>
        <w:autoSpaceDN w:val="0"/>
        <w:adjustRightInd w:val="0"/>
        <w:spacing w:afterLines="20" w:after="48"/>
        <w:jc w:val="both"/>
        <w:rPr>
          <w:rFonts w:asciiTheme="majorHAnsi" w:hAnsiTheme="majorHAnsi" w:cstheme="majorHAnsi"/>
          <w:b/>
          <w:bCs/>
          <w:smallCaps/>
          <w:w w:val="102"/>
          <w:sz w:val="18"/>
          <w:szCs w:val="18"/>
        </w:rPr>
      </w:pPr>
      <w:r w:rsidRPr="009F493A">
        <w:rPr>
          <w:rFonts w:asciiTheme="majorHAnsi" w:hAnsiTheme="majorHAnsi" w:cstheme="majorHAnsi"/>
          <w:b/>
          <w:bCs/>
          <w:smallCaps/>
          <w:spacing w:val="2"/>
          <w:sz w:val="18"/>
          <w:szCs w:val="18"/>
        </w:rPr>
        <w:t xml:space="preserve">Personal information </w:t>
      </w:r>
    </w:p>
    <w:p w14:paraId="0688A165" w14:textId="17AB3948" w:rsidR="00C64925" w:rsidRPr="009F493A" w:rsidRDefault="00C64925" w:rsidP="009F493A">
      <w:pPr>
        <w:autoSpaceDE w:val="0"/>
        <w:autoSpaceDN w:val="0"/>
        <w:adjustRightInd w:val="0"/>
        <w:spacing w:afterLines="20" w:after="48"/>
        <w:rPr>
          <w:rFonts w:asciiTheme="majorHAnsi" w:hAnsiTheme="majorHAnsi" w:cstheme="majorHAnsi"/>
          <w:color w:val="000000"/>
          <w:sz w:val="18"/>
          <w:szCs w:val="18"/>
          <w:lang w:val="pt-PT"/>
        </w:rPr>
      </w:pPr>
      <w:r w:rsidRPr="009F493A">
        <w:rPr>
          <w:rFonts w:asciiTheme="majorHAnsi" w:hAnsiTheme="majorHAnsi" w:cstheme="majorHAnsi"/>
          <w:spacing w:val="3"/>
          <w:sz w:val="18"/>
          <w:szCs w:val="18"/>
        </w:rPr>
        <w:t>Family name, First name:</w:t>
      </w:r>
      <w:r w:rsidR="00722F20" w:rsidRPr="009F493A">
        <w:rPr>
          <w:rFonts w:asciiTheme="majorHAnsi" w:hAnsiTheme="majorHAnsi" w:cstheme="majorHAnsi"/>
          <w:spacing w:val="3"/>
          <w:sz w:val="18"/>
          <w:szCs w:val="18"/>
        </w:rPr>
        <w:t xml:space="preserve"> </w:t>
      </w:r>
      <w:r w:rsidR="0017617F" w:rsidRPr="009F493A">
        <w:rPr>
          <w:rFonts w:asciiTheme="majorHAnsi" w:hAnsiTheme="majorHAnsi" w:cstheme="majorHAnsi"/>
          <w:bCs/>
          <w:color w:val="000000"/>
          <w:sz w:val="18"/>
          <w:szCs w:val="18"/>
          <w:lang w:val="pt-PT"/>
        </w:rPr>
        <w:t>Nymo, Ingebjørg Helena</w:t>
      </w:r>
    </w:p>
    <w:p w14:paraId="4494A137" w14:textId="587B44F5" w:rsidR="007B3E48" w:rsidRPr="009F493A" w:rsidRDefault="007B3E48" w:rsidP="009F493A">
      <w:pPr>
        <w:widowControl w:val="0"/>
        <w:tabs>
          <w:tab w:val="left" w:pos="2220"/>
        </w:tabs>
        <w:autoSpaceDE w:val="0"/>
        <w:autoSpaceDN w:val="0"/>
        <w:adjustRightInd w:val="0"/>
        <w:spacing w:afterLines="20" w:after="48"/>
        <w:ind w:right="-20"/>
        <w:rPr>
          <w:rFonts w:asciiTheme="majorHAnsi" w:hAnsiTheme="majorHAnsi" w:cstheme="majorHAnsi"/>
          <w:bCs/>
          <w:color w:val="000000"/>
          <w:sz w:val="18"/>
          <w:szCs w:val="18"/>
          <w:lang w:val="pt-PT"/>
        </w:rPr>
      </w:pPr>
      <w:r w:rsidRPr="009F493A">
        <w:rPr>
          <w:rFonts w:asciiTheme="majorHAnsi" w:hAnsiTheme="majorHAnsi" w:cstheme="majorHAnsi"/>
          <w:spacing w:val="3"/>
          <w:sz w:val="18"/>
          <w:szCs w:val="18"/>
        </w:rPr>
        <w:t xml:space="preserve">Date of birth: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pt-PT"/>
        </w:rPr>
        <w:t>29.08.1980</w:t>
      </w:r>
    </w:p>
    <w:p w14:paraId="79EF0A7E" w14:textId="49469EBE" w:rsidR="00576147" w:rsidRPr="009F493A" w:rsidRDefault="00576147" w:rsidP="009F493A">
      <w:pPr>
        <w:widowControl w:val="0"/>
        <w:tabs>
          <w:tab w:val="left" w:pos="2220"/>
        </w:tabs>
        <w:autoSpaceDE w:val="0"/>
        <w:autoSpaceDN w:val="0"/>
        <w:adjustRightInd w:val="0"/>
        <w:spacing w:afterLines="20" w:after="48"/>
        <w:ind w:right="-20"/>
        <w:rPr>
          <w:rFonts w:asciiTheme="majorHAnsi" w:hAnsiTheme="majorHAnsi" w:cstheme="majorHAnsi"/>
          <w:spacing w:val="3"/>
          <w:sz w:val="18"/>
          <w:szCs w:val="18"/>
        </w:rPr>
      </w:pP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pt-PT"/>
        </w:rPr>
        <w:t>Sex: Female</w:t>
      </w:r>
      <w:r w:rsidR="003C7AF2" w:rsidRPr="009F493A">
        <w:rPr>
          <w:rFonts w:asciiTheme="majorHAnsi" w:hAnsiTheme="majorHAnsi" w:cstheme="majorHAnsi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75C4D92" w14:textId="53D71420" w:rsidR="00725E8D" w:rsidRPr="009F493A" w:rsidRDefault="00C64925" w:rsidP="009F493A">
      <w:pPr>
        <w:widowControl w:val="0"/>
        <w:tabs>
          <w:tab w:val="left" w:pos="2220"/>
        </w:tabs>
        <w:autoSpaceDE w:val="0"/>
        <w:autoSpaceDN w:val="0"/>
        <w:adjustRightInd w:val="0"/>
        <w:spacing w:afterLines="20" w:after="48"/>
        <w:ind w:right="-2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9F493A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Nationality: </w:t>
      </w:r>
      <w:r w:rsidR="0017617F" w:rsidRPr="009F493A">
        <w:rPr>
          <w:rFonts w:asciiTheme="majorHAnsi" w:hAnsiTheme="majorHAnsi" w:cstheme="majorHAnsi"/>
          <w:color w:val="000000"/>
          <w:position w:val="-1"/>
          <w:sz w:val="18"/>
          <w:szCs w:val="18"/>
        </w:rPr>
        <w:t>Norwegian</w:t>
      </w:r>
    </w:p>
    <w:p w14:paraId="48084A6B" w14:textId="2452AD77" w:rsidR="00236C12" w:rsidRPr="009F493A" w:rsidRDefault="00236C12" w:rsidP="009F493A">
      <w:pPr>
        <w:widowControl w:val="0"/>
        <w:tabs>
          <w:tab w:val="left" w:pos="2220"/>
        </w:tabs>
        <w:autoSpaceDE w:val="0"/>
        <w:autoSpaceDN w:val="0"/>
        <w:adjustRightInd w:val="0"/>
        <w:spacing w:afterLines="20" w:after="48"/>
        <w:ind w:right="-2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9F493A">
        <w:rPr>
          <w:rFonts w:asciiTheme="majorHAnsi" w:hAnsiTheme="majorHAnsi" w:cstheme="majorHAnsi"/>
          <w:color w:val="000000"/>
          <w:position w:val="-1"/>
          <w:sz w:val="18"/>
          <w:szCs w:val="18"/>
        </w:rPr>
        <w:t>Address</w:t>
      </w:r>
      <w:r w:rsidR="001F0080" w:rsidRPr="009F493A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: </w:t>
      </w:r>
      <w:r w:rsidR="0018209A" w:rsidRPr="009F493A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Anna Eides vei 25, 9012 </w:t>
      </w:r>
      <w:r w:rsidRPr="009F493A">
        <w:rPr>
          <w:rFonts w:asciiTheme="majorHAnsi" w:hAnsiTheme="majorHAnsi" w:cstheme="majorHAnsi"/>
          <w:color w:val="000000"/>
          <w:position w:val="-1"/>
          <w:sz w:val="18"/>
          <w:szCs w:val="18"/>
        </w:rPr>
        <w:t>Tromsø</w:t>
      </w:r>
      <w:r w:rsidR="00036345" w:rsidRPr="009F493A">
        <w:rPr>
          <w:rFonts w:asciiTheme="majorHAnsi" w:hAnsiTheme="majorHAnsi" w:cstheme="majorHAnsi"/>
          <w:color w:val="000000"/>
          <w:position w:val="-1"/>
          <w:sz w:val="18"/>
          <w:szCs w:val="18"/>
        </w:rPr>
        <w:t>, Norway</w:t>
      </w:r>
      <w:r w:rsidR="002D098D" w:rsidRPr="009F493A">
        <w:rPr>
          <w:rFonts w:asciiTheme="majorHAnsi" w:hAnsiTheme="majorHAnsi" w:cstheme="majorHAnsi"/>
          <w:noProof/>
          <w:sz w:val="18"/>
          <w:szCs w:val="18"/>
          <w:lang w:eastAsia="nb-NO"/>
        </w:rPr>
        <w:t xml:space="preserve"> </w:t>
      </w:r>
    </w:p>
    <w:p w14:paraId="26F75822" w14:textId="0996349A" w:rsidR="00870707" w:rsidRPr="009F493A" w:rsidRDefault="00870707" w:rsidP="009F493A">
      <w:pPr>
        <w:widowControl w:val="0"/>
        <w:tabs>
          <w:tab w:val="left" w:pos="2220"/>
        </w:tabs>
        <w:autoSpaceDE w:val="0"/>
        <w:autoSpaceDN w:val="0"/>
        <w:adjustRightInd w:val="0"/>
        <w:spacing w:afterLines="20" w:after="48"/>
        <w:ind w:right="-20"/>
        <w:rPr>
          <w:rFonts w:asciiTheme="majorHAnsi" w:hAnsiTheme="majorHAnsi" w:cstheme="majorHAnsi"/>
          <w:color w:val="000000"/>
          <w:sz w:val="18"/>
          <w:szCs w:val="18"/>
        </w:rPr>
      </w:pPr>
      <w:r w:rsidRPr="009F493A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E-mail: </w:t>
      </w:r>
      <w:hyperlink r:id="rId12" w:history="1">
        <w:r w:rsidR="001F0080" w:rsidRPr="009F493A">
          <w:rPr>
            <w:rStyle w:val="Hyperkobling"/>
            <w:rFonts w:asciiTheme="majorHAnsi" w:hAnsiTheme="majorHAnsi" w:cstheme="majorHAnsi"/>
            <w:position w:val="-1"/>
            <w:sz w:val="18"/>
            <w:szCs w:val="18"/>
          </w:rPr>
          <w:t>ingebjorg.nymo@vetinst.no</w:t>
        </w:r>
      </w:hyperlink>
    </w:p>
    <w:p w14:paraId="1E1EEC62" w14:textId="19F836CE" w:rsidR="002E7B06" w:rsidRPr="009F493A" w:rsidRDefault="003A49FF" w:rsidP="009F493A">
      <w:pPr>
        <w:autoSpaceDE w:val="0"/>
        <w:autoSpaceDN w:val="0"/>
        <w:adjustRightInd w:val="0"/>
        <w:spacing w:afterLines="20" w:after="48"/>
        <w:rPr>
          <w:rFonts w:asciiTheme="majorHAnsi" w:eastAsiaTheme="majorEastAsia" w:hAnsiTheme="majorHAnsi" w:cstheme="majorHAnsi"/>
          <w:color w:val="494A4C"/>
          <w:sz w:val="18"/>
          <w:szCs w:val="18"/>
          <w:shd w:val="clear" w:color="auto" w:fill="FFFFFF"/>
        </w:rPr>
      </w:pPr>
      <w:r w:rsidRPr="009F493A">
        <w:rPr>
          <w:rFonts w:asciiTheme="majorHAnsi" w:hAnsiTheme="majorHAnsi" w:cstheme="majorHAnsi"/>
          <w:spacing w:val="3"/>
          <w:sz w:val="18"/>
          <w:szCs w:val="18"/>
          <w:lang w:val="en-US"/>
        </w:rPr>
        <w:t xml:space="preserve">Orcid ID: </w:t>
      </w:r>
      <w:hyperlink r:id="rId13" w:history="1">
        <w:r w:rsidR="00C62B77" w:rsidRPr="009F493A">
          <w:rPr>
            <w:rStyle w:val="Hyperkobling"/>
            <w:rFonts w:asciiTheme="majorHAnsi" w:eastAsiaTheme="majorEastAsia" w:hAnsiTheme="majorHAnsi" w:cstheme="majorHAnsi"/>
            <w:sz w:val="18"/>
            <w:szCs w:val="18"/>
            <w:shd w:val="clear" w:color="auto" w:fill="FFFFFF"/>
          </w:rPr>
          <w:t>https://orcid.org/0000-0002-4844-8344</w:t>
        </w:r>
      </w:hyperlink>
    </w:p>
    <w:p w14:paraId="3D5910B4" w14:textId="3A68B40C" w:rsidR="002E7B06" w:rsidRPr="009F493A" w:rsidRDefault="002E7B06" w:rsidP="009F493A">
      <w:pPr>
        <w:autoSpaceDE w:val="0"/>
        <w:autoSpaceDN w:val="0"/>
        <w:adjustRightInd w:val="0"/>
        <w:spacing w:afterLines="20" w:after="48"/>
        <w:rPr>
          <w:rFonts w:asciiTheme="majorHAnsi" w:hAnsiTheme="majorHAnsi" w:cstheme="majorHAnsi"/>
          <w:spacing w:val="3"/>
          <w:sz w:val="18"/>
          <w:szCs w:val="18"/>
        </w:rPr>
      </w:pPr>
      <w:r w:rsidRPr="009F493A">
        <w:rPr>
          <w:rFonts w:asciiTheme="majorHAnsi" w:hAnsiTheme="majorHAnsi" w:cstheme="majorHAnsi"/>
          <w:spacing w:val="3"/>
          <w:sz w:val="18"/>
          <w:szCs w:val="18"/>
        </w:rPr>
        <w:t xml:space="preserve">Google scholar profile: </w:t>
      </w:r>
      <w:hyperlink r:id="rId14" w:history="1">
        <w:r w:rsidRPr="009F493A">
          <w:rPr>
            <w:rStyle w:val="Hyperkobling"/>
            <w:rFonts w:asciiTheme="majorHAnsi" w:hAnsiTheme="majorHAnsi" w:cstheme="majorHAnsi"/>
            <w:spacing w:val="3"/>
            <w:sz w:val="18"/>
            <w:szCs w:val="18"/>
          </w:rPr>
          <w:t>https://scholar.google.com/citations?user=p6qrTTkAAAAJ&amp;hl=en</w:t>
        </w:r>
      </w:hyperlink>
      <w:r w:rsidRPr="009F493A">
        <w:rPr>
          <w:rFonts w:asciiTheme="majorHAnsi" w:hAnsiTheme="majorHAnsi" w:cstheme="majorHAnsi"/>
          <w:spacing w:val="3"/>
          <w:sz w:val="18"/>
          <w:szCs w:val="18"/>
        </w:rPr>
        <w:t xml:space="preserve"> </w:t>
      </w:r>
    </w:p>
    <w:p w14:paraId="1BFA120C" w14:textId="45116484" w:rsidR="002E7B06" w:rsidRPr="009F493A" w:rsidRDefault="002E7B06" w:rsidP="009F493A">
      <w:pPr>
        <w:autoSpaceDE w:val="0"/>
        <w:autoSpaceDN w:val="0"/>
        <w:adjustRightInd w:val="0"/>
        <w:spacing w:afterLines="20" w:after="48"/>
        <w:rPr>
          <w:rFonts w:asciiTheme="majorHAnsi" w:hAnsiTheme="majorHAnsi" w:cstheme="majorHAnsi"/>
          <w:spacing w:val="3"/>
          <w:sz w:val="18"/>
          <w:szCs w:val="18"/>
        </w:rPr>
      </w:pPr>
      <w:r w:rsidRPr="009F493A">
        <w:rPr>
          <w:rFonts w:asciiTheme="majorHAnsi" w:hAnsiTheme="majorHAnsi" w:cstheme="majorHAnsi"/>
          <w:spacing w:val="3"/>
          <w:sz w:val="18"/>
          <w:szCs w:val="18"/>
        </w:rPr>
        <w:t xml:space="preserve">Institutional webpage: </w:t>
      </w:r>
      <w:hyperlink r:id="rId15" w:history="1">
        <w:r w:rsidRPr="009F493A">
          <w:rPr>
            <w:rStyle w:val="Hyperkobling"/>
            <w:rFonts w:asciiTheme="majorHAnsi" w:hAnsiTheme="majorHAnsi" w:cstheme="majorHAnsi"/>
            <w:spacing w:val="3"/>
            <w:sz w:val="18"/>
            <w:szCs w:val="18"/>
          </w:rPr>
          <w:t>https://www.vetinst.no/ansatte/ingebo</w:t>
        </w:r>
        <w:r w:rsidRPr="009F493A">
          <w:rPr>
            <w:rStyle w:val="Hyperkobling"/>
            <w:rFonts w:asciiTheme="majorHAnsi" w:hAnsiTheme="majorHAnsi" w:cstheme="majorHAnsi"/>
            <w:spacing w:val="3"/>
            <w:sz w:val="18"/>
            <w:szCs w:val="18"/>
          </w:rPr>
          <w:t>r</w:t>
        </w:r>
        <w:r w:rsidRPr="009F493A">
          <w:rPr>
            <w:rStyle w:val="Hyperkobling"/>
            <w:rFonts w:asciiTheme="majorHAnsi" w:hAnsiTheme="majorHAnsi" w:cstheme="majorHAnsi"/>
            <w:spacing w:val="3"/>
            <w:sz w:val="18"/>
            <w:szCs w:val="18"/>
          </w:rPr>
          <w:t>g-helena-nymo</w:t>
        </w:r>
      </w:hyperlink>
      <w:r w:rsidR="009674BC" w:rsidRPr="009F493A">
        <w:rPr>
          <w:rFonts w:asciiTheme="majorHAnsi" w:hAnsiTheme="majorHAnsi" w:cstheme="majorHAnsi"/>
          <w:spacing w:val="3"/>
          <w:sz w:val="18"/>
          <w:szCs w:val="18"/>
        </w:rPr>
        <w:t xml:space="preserve"> </w:t>
      </w:r>
    </w:p>
    <w:p w14:paraId="2BAF855A" w14:textId="17950FE8" w:rsidR="004F00A3" w:rsidRPr="009F493A" w:rsidRDefault="004F00A3" w:rsidP="000B0F28">
      <w:pPr>
        <w:autoSpaceDE w:val="0"/>
        <w:autoSpaceDN w:val="0"/>
        <w:adjustRightInd w:val="0"/>
        <w:spacing w:afterLines="20" w:after="48"/>
        <w:jc w:val="both"/>
        <w:rPr>
          <w:rFonts w:asciiTheme="majorHAnsi" w:hAnsiTheme="majorHAnsi" w:cstheme="majorHAnsi"/>
          <w:spacing w:val="3"/>
          <w:sz w:val="18"/>
          <w:szCs w:val="18"/>
        </w:rPr>
      </w:pPr>
    </w:p>
    <w:p w14:paraId="384A9EAD" w14:textId="7406A32A" w:rsidR="00C64925" w:rsidRPr="009F493A" w:rsidRDefault="00355CF2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hAnsiTheme="majorHAnsi" w:cstheme="majorHAnsi"/>
          <w:b/>
          <w:bCs/>
          <w:smallCaps/>
          <w:color w:val="000000"/>
          <w:w w:val="102"/>
          <w:sz w:val="18"/>
          <w:szCs w:val="18"/>
        </w:rPr>
      </w:pPr>
      <w:r w:rsidRPr="009F493A">
        <w:rPr>
          <w:rFonts w:asciiTheme="majorHAnsi" w:hAnsiTheme="majorHAnsi" w:cstheme="majorHAnsi"/>
          <w:b/>
          <w:bCs/>
          <w:smallCaps/>
          <w:color w:val="000000"/>
          <w:spacing w:val="3"/>
          <w:w w:val="102"/>
          <w:sz w:val="18"/>
          <w:szCs w:val="18"/>
        </w:rPr>
        <w:t>Education</w:t>
      </w:r>
    </w:p>
    <w:p w14:paraId="21B613D0" w14:textId="31F5A550" w:rsidR="00C246B2" w:rsidRPr="009F493A" w:rsidRDefault="0077052A" w:rsidP="000B0F28">
      <w:pPr>
        <w:spacing w:afterLines="20" w:after="48"/>
        <w:ind w:left="1418" w:hanging="1418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2009</w:t>
      </w:r>
      <w:r w:rsidR="004823DA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r w:rsidR="007D43E9" w:rsidRPr="009F493A">
        <w:rPr>
          <w:rFonts w:asciiTheme="majorHAnsi" w:hAnsiTheme="majorHAnsi" w:cstheme="majorHAnsi"/>
          <w:sz w:val="18"/>
          <w:szCs w:val="18"/>
          <w:lang w:val="en-US"/>
        </w:rPr>
        <w:t>–</w:t>
      </w:r>
      <w:r w:rsidR="004823DA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>2013</w:t>
      </w:r>
      <w:r w:rsidR="007D43E9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</w:r>
      <w:r w:rsidR="00695055" w:rsidRPr="009F493A">
        <w:rPr>
          <w:rFonts w:asciiTheme="majorHAnsi" w:hAnsiTheme="majorHAnsi" w:cstheme="majorHAnsi"/>
          <w:sz w:val="18"/>
          <w:szCs w:val="18"/>
          <w:lang w:val="en-US"/>
        </w:rPr>
        <w:t>PhD from</w:t>
      </w:r>
      <w:r w:rsidR="005025F8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The Norwegian School of Veterinary Science (NVH), Section for Arctic Veterinary Medicine (SAV), Tromsø</w:t>
      </w:r>
      <w:r w:rsidR="00F512FA" w:rsidRPr="009F493A">
        <w:rPr>
          <w:rFonts w:asciiTheme="majorHAnsi" w:hAnsiTheme="majorHAnsi" w:cstheme="majorHAnsi"/>
          <w:sz w:val="18"/>
          <w:szCs w:val="18"/>
          <w:lang w:val="en-US"/>
        </w:rPr>
        <w:t>, Norway</w:t>
      </w:r>
      <w:r w:rsidR="004F00A3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. Title: </w:t>
      </w:r>
      <w:r w:rsidR="00C246B2" w:rsidRPr="009F493A">
        <w:rPr>
          <w:rFonts w:asciiTheme="majorHAnsi" w:hAnsiTheme="majorHAnsi" w:cstheme="majorHAnsi"/>
          <w:bCs/>
          <w:i/>
          <w:sz w:val="18"/>
          <w:szCs w:val="18"/>
        </w:rPr>
        <w:t xml:space="preserve">Brucella pinnipedialis </w:t>
      </w:r>
      <w:r w:rsidR="00C246B2" w:rsidRPr="009F493A">
        <w:rPr>
          <w:rFonts w:asciiTheme="majorHAnsi" w:hAnsiTheme="majorHAnsi" w:cstheme="majorHAnsi"/>
          <w:bCs/>
          <w:sz w:val="18"/>
          <w:szCs w:val="18"/>
        </w:rPr>
        <w:t>in hooded seals</w:t>
      </w:r>
      <w:r w:rsidR="00C246B2" w:rsidRPr="009F493A">
        <w:rPr>
          <w:rFonts w:asciiTheme="majorHAnsi" w:hAnsiTheme="majorHAnsi" w:cstheme="majorHAnsi"/>
          <w:bCs/>
          <w:i/>
          <w:sz w:val="18"/>
          <w:szCs w:val="18"/>
        </w:rPr>
        <w:t xml:space="preserve"> </w:t>
      </w:r>
      <w:r w:rsidR="00C246B2" w:rsidRPr="009F493A">
        <w:rPr>
          <w:rFonts w:asciiTheme="majorHAnsi" w:hAnsiTheme="majorHAnsi" w:cstheme="majorHAnsi"/>
          <w:bCs/>
          <w:sz w:val="18"/>
          <w:szCs w:val="18"/>
        </w:rPr>
        <w:t>(</w:t>
      </w:r>
      <w:r w:rsidR="00C246B2" w:rsidRPr="009F493A">
        <w:rPr>
          <w:rFonts w:asciiTheme="majorHAnsi" w:hAnsiTheme="majorHAnsi" w:cstheme="majorHAnsi"/>
          <w:bCs/>
          <w:i/>
          <w:sz w:val="18"/>
          <w:szCs w:val="18"/>
        </w:rPr>
        <w:t>Cystophora cristata</w:t>
      </w:r>
      <w:r w:rsidR="00C246B2" w:rsidRPr="009F493A">
        <w:rPr>
          <w:rFonts w:asciiTheme="majorHAnsi" w:hAnsiTheme="majorHAnsi" w:cstheme="majorHAnsi"/>
          <w:bCs/>
          <w:sz w:val="18"/>
          <w:szCs w:val="18"/>
        </w:rPr>
        <w:t>): infection biology and effect of PCB 153 exposure under experimental conditions</w:t>
      </w:r>
      <w:r w:rsidR="00C246B2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. </w:t>
      </w:r>
    </w:p>
    <w:p w14:paraId="06D32FFA" w14:textId="4206C63E" w:rsidR="0077052A" w:rsidRPr="009F493A" w:rsidRDefault="0077052A" w:rsidP="000B0F28">
      <w:pPr>
        <w:spacing w:afterLines="20" w:after="48"/>
        <w:ind w:left="1418" w:hanging="1418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2002</w:t>
      </w:r>
      <w:r w:rsidR="004823DA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r w:rsidR="007D43E9" w:rsidRPr="009F493A">
        <w:rPr>
          <w:rFonts w:asciiTheme="majorHAnsi" w:hAnsiTheme="majorHAnsi" w:cstheme="majorHAnsi"/>
          <w:sz w:val="18"/>
          <w:szCs w:val="18"/>
          <w:lang w:val="en-US"/>
        </w:rPr>
        <w:t>–</w:t>
      </w:r>
      <w:r w:rsidR="004823DA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>2008</w:t>
      </w:r>
      <w:r w:rsidR="007D43E9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  <w:t>Cand.</w:t>
      </w:r>
      <w:r w:rsidR="00DB3E8A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>med.</w:t>
      </w:r>
      <w:r w:rsidR="00DB3E8A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>vet. with specialization in husbandry animal medicine at NVH.</w:t>
      </w:r>
      <w:r w:rsidR="00017E39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Master thesis: “</w:t>
      </w:r>
      <w:r w:rsidR="00AD0FDC" w:rsidRPr="009F493A">
        <w:rPr>
          <w:rFonts w:asciiTheme="majorHAnsi" w:hAnsiTheme="majorHAnsi" w:cstheme="majorHAnsi"/>
          <w:sz w:val="18"/>
          <w:szCs w:val="18"/>
          <w:lang w:val="en-US"/>
        </w:rPr>
        <w:t>S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>erological screening for Pestivirus in semi-domesticated reindeer (</w:t>
      </w:r>
      <w:r w:rsidRPr="009F493A">
        <w:rPr>
          <w:rFonts w:asciiTheme="majorHAnsi" w:hAnsiTheme="majorHAnsi" w:cstheme="majorHAnsi"/>
          <w:i/>
          <w:sz w:val="18"/>
          <w:szCs w:val="18"/>
          <w:lang w:val="en-US"/>
        </w:rPr>
        <w:t>Rangifer tarandus tarandus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>) in Finnmark County, Norway.</w:t>
      </w:r>
      <w:r w:rsidR="00AD0FDC" w:rsidRPr="009F493A">
        <w:rPr>
          <w:rFonts w:asciiTheme="majorHAnsi" w:hAnsiTheme="majorHAnsi" w:cstheme="majorHAnsi"/>
          <w:sz w:val="18"/>
          <w:szCs w:val="18"/>
          <w:lang w:val="en-US"/>
        </w:rPr>
        <w:t>”</w:t>
      </w:r>
      <w:r w:rsidR="002C2538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</w:p>
    <w:p w14:paraId="5F09377E" w14:textId="77777777" w:rsidR="00260701" w:rsidRPr="009F493A" w:rsidRDefault="00260701" w:rsidP="000B0F28">
      <w:pPr>
        <w:spacing w:afterLines="20" w:after="48"/>
        <w:ind w:left="1418" w:hanging="1418"/>
        <w:jc w:val="both"/>
        <w:rPr>
          <w:rFonts w:asciiTheme="majorHAnsi" w:hAnsiTheme="majorHAnsi" w:cstheme="majorHAnsi"/>
          <w:sz w:val="18"/>
          <w:szCs w:val="18"/>
          <w:lang w:val="en-US"/>
        </w:rPr>
      </w:pPr>
    </w:p>
    <w:p w14:paraId="544F9558" w14:textId="0B791F84" w:rsidR="009F493A" w:rsidRPr="009F493A" w:rsidRDefault="009F493A" w:rsidP="009F493A">
      <w:pPr>
        <w:spacing w:afterLines="20" w:after="48"/>
        <w:jc w:val="both"/>
        <w:rPr>
          <w:rFonts w:asciiTheme="majorHAnsi" w:hAnsiTheme="majorHAnsi" w:cstheme="majorHAnsi"/>
          <w:b/>
          <w:bCs/>
          <w:smallCaps/>
          <w:color w:val="000000"/>
          <w:spacing w:val="2"/>
          <w:sz w:val="18"/>
          <w:szCs w:val="18"/>
        </w:rPr>
      </w:pPr>
      <w:r w:rsidRPr="009F493A">
        <w:rPr>
          <w:rFonts w:asciiTheme="majorHAnsi" w:hAnsiTheme="majorHAnsi" w:cstheme="majorHAnsi"/>
          <w:b/>
          <w:bCs/>
          <w:smallCaps/>
          <w:color w:val="000000"/>
          <w:spacing w:val="2"/>
          <w:sz w:val="18"/>
          <w:szCs w:val="18"/>
        </w:rPr>
        <w:t>Main</w:t>
      </w:r>
      <w:r>
        <w:rPr>
          <w:rFonts w:asciiTheme="majorHAnsi" w:hAnsiTheme="majorHAnsi" w:cstheme="majorHAnsi"/>
          <w:b/>
          <w:bCs/>
          <w:smallCaps/>
          <w:color w:val="000000"/>
          <w:spacing w:val="2"/>
          <w:sz w:val="18"/>
          <w:szCs w:val="18"/>
        </w:rPr>
        <w:t xml:space="preserve"> current</w:t>
      </w:r>
      <w:r w:rsidRPr="009F493A">
        <w:rPr>
          <w:rFonts w:asciiTheme="majorHAnsi" w:hAnsiTheme="majorHAnsi" w:cstheme="majorHAnsi"/>
          <w:b/>
          <w:bCs/>
          <w:smallCaps/>
          <w:color w:val="000000"/>
          <w:spacing w:val="2"/>
          <w:sz w:val="18"/>
          <w:szCs w:val="18"/>
        </w:rPr>
        <w:t xml:space="preserve"> position</w:t>
      </w:r>
    </w:p>
    <w:p w14:paraId="19810F86" w14:textId="57E5C951" w:rsidR="009F493A" w:rsidRPr="009F493A" w:rsidRDefault="009F493A" w:rsidP="009F493A">
      <w:pPr>
        <w:spacing w:afterLines="20" w:after="48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2020 – Now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  <w:t>Senior researcher at NVI, Tromsø, Norway.</w:t>
      </w:r>
    </w:p>
    <w:p w14:paraId="0448D7FC" w14:textId="77777777" w:rsidR="009F493A" w:rsidRPr="009F493A" w:rsidRDefault="009F493A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hAnsiTheme="majorHAnsi" w:cstheme="majorHAnsi"/>
          <w:b/>
          <w:bCs/>
          <w:smallCaps/>
          <w:color w:val="000000"/>
          <w:spacing w:val="2"/>
          <w:sz w:val="18"/>
          <w:szCs w:val="18"/>
        </w:rPr>
      </w:pPr>
    </w:p>
    <w:p w14:paraId="18075A3C" w14:textId="43FB5DA9" w:rsidR="00C64925" w:rsidRPr="009F493A" w:rsidRDefault="009F493A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hAnsiTheme="majorHAnsi" w:cstheme="majorHAnsi"/>
          <w:smallCaps/>
          <w:color w:val="000000"/>
          <w:sz w:val="18"/>
          <w:szCs w:val="18"/>
        </w:rPr>
      </w:pPr>
      <w:r w:rsidRPr="009F493A">
        <w:rPr>
          <w:rFonts w:asciiTheme="majorHAnsi" w:hAnsiTheme="majorHAnsi" w:cstheme="majorHAnsi"/>
          <w:b/>
          <w:bCs/>
          <w:smallCaps/>
          <w:color w:val="000000"/>
          <w:spacing w:val="2"/>
          <w:sz w:val="18"/>
          <w:szCs w:val="18"/>
        </w:rPr>
        <w:t>Other c</w:t>
      </w:r>
      <w:r w:rsidR="00355CF2" w:rsidRPr="009F493A">
        <w:rPr>
          <w:rFonts w:asciiTheme="majorHAnsi" w:hAnsiTheme="majorHAnsi" w:cstheme="majorHAnsi"/>
          <w:b/>
          <w:bCs/>
          <w:smallCaps/>
          <w:color w:val="000000"/>
          <w:spacing w:val="2"/>
          <w:sz w:val="18"/>
          <w:szCs w:val="18"/>
        </w:rPr>
        <w:t>urrent positions</w:t>
      </w:r>
    </w:p>
    <w:p w14:paraId="3B4227B6" w14:textId="7FEBDAEF" w:rsidR="00FC1A84" w:rsidRPr="009F493A" w:rsidRDefault="009F493A" w:rsidP="00FC1A84">
      <w:pPr>
        <w:spacing w:afterLines="20" w:after="48"/>
        <w:ind w:left="1410" w:hanging="1410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2022 – Now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  <w:t>Associate Professor</w:t>
      </w:r>
      <w:r w:rsidR="00FC1A84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at UiT The Arctic University of Norway, Arctic Biology (AAB)</w:t>
      </w:r>
    </w:p>
    <w:p w14:paraId="4EAE04E7" w14:textId="010ECA9D" w:rsidR="00C90612" w:rsidRPr="009F493A" w:rsidRDefault="00C90612" w:rsidP="00FC1A84">
      <w:pPr>
        <w:spacing w:afterLines="20" w:after="48"/>
        <w:ind w:left="1410" w:hanging="1410"/>
        <w:jc w:val="both"/>
        <w:rPr>
          <w:rFonts w:asciiTheme="majorHAnsi" w:hAnsiTheme="majorHAnsi" w:cstheme="majorHAnsi"/>
          <w:sz w:val="18"/>
          <w:szCs w:val="18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2022 – Now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</w:r>
      <w:r w:rsidRPr="009F493A">
        <w:rPr>
          <w:rFonts w:asciiTheme="majorHAnsi" w:hAnsiTheme="majorHAnsi" w:cstheme="majorHAnsi"/>
          <w:sz w:val="18"/>
          <w:szCs w:val="18"/>
        </w:rPr>
        <w:t>Norwegian marine mammal advisory board participant.</w:t>
      </w:r>
    </w:p>
    <w:p w14:paraId="2F7FA428" w14:textId="047DD70E" w:rsidR="0079446B" w:rsidRPr="009F493A" w:rsidRDefault="0079446B" w:rsidP="00FC1A84">
      <w:pPr>
        <w:spacing w:afterLines="20" w:after="48"/>
        <w:ind w:left="1410" w:hanging="1410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2022 – Now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  <w:t>Veterinarian at The Norwegian Reindeer Health Advisory Service</w:t>
      </w:r>
    </w:p>
    <w:p w14:paraId="46879147" w14:textId="6F2195A5" w:rsidR="006C6089" w:rsidRPr="009F493A" w:rsidRDefault="009069A6" w:rsidP="000B0F28">
      <w:pPr>
        <w:spacing w:afterLines="20" w:after="48"/>
        <w:ind w:left="1410" w:hanging="1410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2021 – Now </w:t>
      </w:r>
      <w:r w:rsidR="006C6089" w:rsidRPr="009F493A">
        <w:rPr>
          <w:rFonts w:asciiTheme="majorHAnsi" w:hAnsiTheme="majorHAnsi" w:cstheme="majorHAnsi"/>
          <w:sz w:val="18"/>
          <w:szCs w:val="18"/>
          <w:lang w:val="en-US"/>
        </w:rPr>
        <w:tab/>
      </w:r>
      <w:r w:rsidR="00B52709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Arctic Monitoring and Assessment Program (AMAP) expert on 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climate sensitive </w:t>
      </w:r>
      <w:r w:rsidR="00D5579F" w:rsidRPr="009F493A">
        <w:rPr>
          <w:rFonts w:asciiTheme="majorHAnsi" w:hAnsiTheme="majorHAnsi" w:cstheme="majorHAnsi"/>
          <w:sz w:val="18"/>
          <w:szCs w:val="18"/>
          <w:lang w:val="en-US"/>
        </w:rPr>
        <w:t>infections</w:t>
      </w:r>
      <w:r w:rsidR="00542C42" w:rsidRPr="009F493A">
        <w:rPr>
          <w:rFonts w:asciiTheme="majorHAnsi" w:hAnsiTheme="majorHAnsi" w:cstheme="majorHAnsi"/>
          <w:sz w:val="18"/>
          <w:szCs w:val="18"/>
          <w:lang w:val="en-US"/>
        </w:rPr>
        <w:t>.</w:t>
      </w:r>
      <w:r w:rsidR="006C6089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</w:p>
    <w:p w14:paraId="4A16C1D7" w14:textId="40F9790D" w:rsidR="00004424" w:rsidRPr="009F493A" w:rsidRDefault="00004424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sz w:val="18"/>
          <w:szCs w:val="18"/>
          <w:lang w:val="en-US"/>
        </w:rPr>
      </w:pPr>
    </w:p>
    <w:p w14:paraId="6658192E" w14:textId="5F33B1DA" w:rsidR="0018209A" w:rsidRPr="009F493A" w:rsidRDefault="00355CF2" w:rsidP="000B0F28">
      <w:pPr>
        <w:spacing w:afterLines="20" w:after="48"/>
        <w:jc w:val="both"/>
        <w:rPr>
          <w:rFonts w:asciiTheme="majorHAnsi" w:hAnsiTheme="majorHAnsi" w:cstheme="majorHAnsi"/>
          <w:b/>
          <w:smallCaps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b/>
          <w:smallCaps/>
          <w:sz w:val="18"/>
          <w:szCs w:val="18"/>
          <w:lang w:val="en-US"/>
        </w:rPr>
        <w:t xml:space="preserve">Leave of absence </w:t>
      </w:r>
    </w:p>
    <w:p w14:paraId="39A9C994" w14:textId="5A55D30B" w:rsidR="0018209A" w:rsidRPr="009F493A" w:rsidRDefault="0018209A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2016 – 2017 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  <w:t>Maternity leave</w:t>
      </w:r>
    </w:p>
    <w:p w14:paraId="2D596E10" w14:textId="77777777" w:rsidR="0018209A" w:rsidRPr="009F493A" w:rsidRDefault="0018209A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sz w:val="18"/>
          <w:szCs w:val="18"/>
          <w:lang w:val="en-US"/>
        </w:rPr>
      </w:pPr>
    </w:p>
    <w:p w14:paraId="3A91A608" w14:textId="602829BB" w:rsidR="00C64925" w:rsidRPr="009F493A" w:rsidRDefault="00355CF2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hAnsiTheme="majorHAnsi" w:cstheme="majorHAnsi"/>
          <w:b/>
          <w:bCs/>
          <w:smallCaps/>
          <w:color w:val="000000"/>
          <w:spacing w:val="2"/>
          <w:sz w:val="18"/>
          <w:szCs w:val="18"/>
        </w:rPr>
      </w:pPr>
      <w:r w:rsidRPr="009F493A">
        <w:rPr>
          <w:rFonts w:asciiTheme="majorHAnsi" w:hAnsiTheme="majorHAnsi" w:cstheme="majorHAnsi"/>
          <w:b/>
          <w:bCs/>
          <w:smallCaps/>
          <w:color w:val="000000"/>
          <w:spacing w:val="2"/>
          <w:sz w:val="18"/>
          <w:szCs w:val="18"/>
        </w:rPr>
        <w:t>Previous positions</w:t>
      </w:r>
    </w:p>
    <w:p w14:paraId="7FD5E6B6" w14:textId="600B39D3" w:rsidR="00750369" w:rsidRPr="009F493A" w:rsidRDefault="00750369" w:rsidP="00750369">
      <w:pPr>
        <w:spacing w:afterLines="20" w:after="48"/>
        <w:ind w:left="1416" w:hanging="1416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2017 – 2021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  <w:t>Responsible veterinarian at the aquarium Polaria, Tromsø, Norway.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</w:r>
    </w:p>
    <w:p w14:paraId="6F361835" w14:textId="512B33A4" w:rsidR="00750369" w:rsidRPr="009F493A" w:rsidRDefault="00750369" w:rsidP="00750369">
      <w:pPr>
        <w:spacing w:afterLines="20" w:after="48"/>
        <w:ind w:left="1416" w:hanging="1416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2019 – 2020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  <w:t>Responsible veterinarian at the wi</w:t>
      </w:r>
      <w:r w:rsidR="00B92E1A" w:rsidRPr="009F493A">
        <w:rPr>
          <w:rFonts w:asciiTheme="majorHAnsi" w:hAnsiTheme="majorHAnsi" w:cstheme="majorHAnsi"/>
          <w:sz w:val="18"/>
          <w:szCs w:val="18"/>
          <w:lang w:val="en-US"/>
        </w:rPr>
        <w:t>ldlife animal facilities at UiT, AAB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>, Tromsø, Norway.</w:t>
      </w:r>
    </w:p>
    <w:p w14:paraId="0B80C987" w14:textId="1AB00ED7" w:rsidR="00993A9D" w:rsidRPr="009F493A" w:rsidRDefault="00C43591" w:rsidP="000B0F28">
      <w:pPr>
        <w:spacing w:afterLines="20" w:after="48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2016 – 2020</w:t>
      </w:r>
      <w:r w:rsidR="00993A9D" w:rsidRPr="009F493A">
        <w:rPr>
          <w:rFonts w:asciiTheme="majorHAnsi" w:hAnsiTheme="majorHAnsi" w:cstheme="majorHAnsi"/>
          <w:sz w:val="18"/>
          <w:szCs w:val="18"/>
          <w:lang w:val="en-US"/>
        </w:rPr>
        <w:tab/>
        <w:t xml:space="preserve">Researcher at the </w:t>
      </w:r>
      <w:r w:rsidR="00BC34DF" w:rsidRPr="009F493A">
        <w:rPr>
          <w:rFonts w:asciiTheme="majorHAnsi" w:hAnsiTheme="majorHAnsi" w:cstheme="majorHAnsi"/>
          <w:sz w:val="18"/>
          <w:szCs w:val="18"/>
          <w:lang w:val="en-US"/>
        </w:rPr>
        <w:t>NVI</w:t>
      </w:r>
      <w:r w:rsidR="00993A9D" w:rsidRPr="009F493A">
        <w:rPr>
          <w:rFonts w:asciiTheme="majorHAnsi" w:hAnsiTheme="majorHAnsi" w:cstheme="majorHAnsi"/>
          <w:sz w:val="18"/>
          <w:szCs w:val="18"/>
          <w:lang w:val="en-US"/>
        </w:rPr>
        <w:t>, Tromsø, Norway.</w:t>
      </w:r>
    </w:p>
    <w:p w14:paraId="08C1F972" w14:textId="5C249BA8" w:rsidR="002C7054" w:rsidRPr="009F493A" w:rsidRDefault="002C7054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2014 – 2016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  <w:t>Post-doctoral research</w:t>
      </w:r>
      <w:r w:rsidR="00E05C74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er at 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UiT, </w:t>
      </w:r>
      <w:r w:rsidR="00CF101D" w:rsidRPr="009F493A">
        <w:rPr>
          <w:rFonts w:asciiTheme="majorHAnsi" w:hAnsiTheme="majorHAnsi" w:cstheme="majorHAnsi"/>
          <w:sz w:val="18"/>
          <w:szCs w:val="18"/>
          <w:lang w:val="en-US"/>
        </w:rPr>
        <w:t>Arctic Infection Biology (</w:t>
      </w:r>
      <w:r w:rsidR="00B1311D" w:rsidRPr="009F493A">
        <w:rPr>
          <w:rFonts w:asciiTheme="majorHAnsi" w:hAnsiTheme="majorHAnsi" w:cstheme="majorHAnsi"/>
          <w:sz w:val="18"/>
          <w:szCs w:val="18"/>
          <w:lang w:val="en-US"/>
        </w:rPr>
        <w:t>AIB</w:t>
      </w:r>
      <w:r w:rsidR="00CF101D" w:rsidRPr="009F493A">
        <w:rPr>
          <w:rFonts w:asciiTheme="majorHAnsi" w:hAnsiTheme="majorHAnsi" w:cstheme="majorHAnsi"/>
          <w:sz w:val="18"/>
          <w:szCs w:val="18"/>
          <w:lang w:val="en-US"/>
        </w:rPr>
        <w:t>)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working on infectious diseases in Arctic wildlife.</w:t>
      </w:r>
    </w:p>
    <w:p w14:paraId="148B3AAC" w14:textId="79D228B0" w:rsidR="002C7054" w:rsidRPr="009F493A" w:rsidRDefault="002C7054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2016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  <w:t xml:space="preserve">Researcher </w:t>
      </w:r>
      <w:r w:rsidR="00BC34DF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at UiT, AIB, 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>on a project on communication of research results on health and diseases in reindeer</w:t>
      </w:r>
      <w:r w:rsidR="00E3768B" w:rsidRPr="009F493A">
        <w:rPr>
          <w:rFonts w:asciiTheme="majorHAnsi" w:hAnsiTheme="majorHAnsi" w:cstheme="majorHAnsi"/>
          <w:sz w:val="18"/>
          <w:szCs w:val="18"/>
          <w:lang w:val="en-US"/>
        </w:rPr>
        <w:t>,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to reindeer herders. Responsible for organizing the project and participating in lecturing for reindeer herders (2 months).</w:t>
      </w:r>
    </w:p>
    <w:p w14:paraId="2DEC4167" w14:textId="71C25374" w:rsidR="002C7054" w:rsidRPr="009F493A" w:rsidRDefault="002C7054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2015 </w:t>
      </w:r>
      <w:r w:rsidR="00890623" w:rsidRPr="009F493A">
        <w:rPr>
          <w:rFonts w:asciiTheme="majorHAnsi" w:hAnsiTheme="majorHAnsi" w:cstheme="majorHAnsi"/>
          <w:sz w:val="18"/>
          <w:szCs w:val="18"/>
          <w:lang w:val="en-US"/>
        </w:rPr>
        <w:t>–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2016</w:t>
      </w:r>
      <w:r w:rsidR="00890623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  <w:t xml:space="preserve">Researcher </w:t>
      </w:r>
      <w:r w:rsidR="00BC34DF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at UiT, AIB, 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on the Climate </w:t>
      </w:r>
      <w:r w:rsidR="0018209A" w:rsidRPr="009F493A">
        <w:rPr>
          <w:rFonts w:asciiTheme="majorHAnsi" w:hAnsiTheme="majorHAnsi" w:cstheme="majorHAnsi"/>
          <w:sz w:val="18"/>
          <w:szCs w:val="18"/>
          <w:lang w:val="en-US"/>
        </w:rPr>
        <w:t>and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Reindeer Diseases p</w:t>
      </w:r>
      <w:r w:rsidR="004F00A3" w:rsidRPr="009F493A">
        <w:rPr>
          <w:rFonts w:asciiTheme="majorHAnsi" w:hAnsiTheme="majorHAnsi" w:cstheme="majorHAnsi"/>
          <w:sz w:val="18"/>
          <w:szCs w:val="18"/>
          <w:lang w:val="en-US"/>
        </w:rPr>
        <w:t>roject (CARD)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working on establishing RT-PCR techniques for quantification of Herpesvirus and </w:t>
      </w:r>
      <w:r w:rsidRPr="009F493A">
        <w:rPr>
          <w:rFonts w:asciiTheme="majorHAnsi" w:hAnsiTheme="majorHAnsi" w:cstheme="majorHAnsi"/>
          <w:i/>
          <w:sz w:val="18"/>
          <w:szCs w:val="18"/>
          <w:lang w:val="en-US"/>
        </w:rPr>
        <w:t>Pasteurella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in reindeer. Responsible for organizing and conducting all field activity (4 months).</w:t>
      </w:r>
    </w:p>
    <w:p w14:paraId="129CDDC9" w14:textId="71AE10F6" w:rsidR="00A93E16" w:rsidRPr="009F493A" w:rsidRDefault="00A93E16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b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2014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</w:r>
      <w:r w:rsidR="00CC0AF9" w:rsidRPr="009F493A">
        <w:rPr>
          <w:rFonts w:asciiTheme="majorHAnsi" w:hAnsiTheme="majorHAnsi" w:cstheme="majorHAnsi"/>
          <w:sz w:val="18"/>
          <w:szCs w:val="18"/>
          <w:lang w:val="en-US"/>
        </w:rPr>
        <w:t>W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orking </w:t>
      </w:r>
      <w:r w:rsidR="00BC34DF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at UiT, AIB, 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>on the project “Arctic toolbox” to evaluate alterations in cytokine genes expression in glaucous gull and correlate these alterations with the levels of</w:t>
      </w:r>
      <w:r w:rsidR="004D3B4B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pollutants in the same animals</w:t>
      </w:r>
      <w:r w:rsidR="00AD0FDC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(1 month)</w:t>
      </w:r>
      <w:r w:rsidR="004D3B4B" w:rsidRPr="009F493A">
        <w:rPr>
          <w:rFonts w:asciiTheme="majorHAnsi" w:hAnsiTheme="majorHAnsi" w:cstheme="majorHAnsi"/>
          <w:sz w:val="18"/>
          <w:szCs w:val="18"/>
          <w:lang w:val="en-US"/>
        </w:rPr>
        <w:t>.</w:t>
      </w:r>
    </w:p>
    <w:p w14:paraId="7F622C17" w14:textId="74A1F28C" w:rsidR="00E93A85" w:rsidRPr="009F493A" w:rsidRDefault="00E93A85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2013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</w:r>
      <w:r w:rsidR="00A93E16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Post-doctoral researcher at </w:t>
      </w:r>
      <w:r w:rsidR="00AE726B" w:rsidRPr="009F493A">
        <w:rPr>
          <w:rFonts w:asciiTheme="majorHAnsi" w:hAnsiTheme="majorHAnsi" w:cstheme="majorHAnsi"/>
          <w:sz w:val="18"/>
          <w:szCs w:val="18"/>
          <w:lang w:val="en-US"/>
        </w:rPr>
        <w:t>NVH/SAV</w:t>
      </w:r>
      <w:r w:rsidR="004D3B4B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r w:rsidR="00DB6F5F" w:rsidRPr="009F493A">
        <w:rPr>
          <w:rFonts w:asciiTheme="majorHAnsi" w:hAnsiTheme="majorHAnsi" w:cstheme="majorHAnsi"/>
          <w:sz w:val="18"/>
          <w:szCs w:val="18"/>
          <w:lang w:val="en-US"/>
        </w:rPr>
        <w:t>(4</w:t>
      </w:r>
      <w:r w:rsidR="00E75203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months)</w:t>
      </w:r>
      <w:r w:rsidR="004D3B4B" w:rsidRPr="009F493A">
        <w:rPr>
          <w:rFonts w:asciiTheme="majorHAnsi" w:hAnsiTheme="majorHAnsi" w:cstheme="majorHAnsi"/>
          <w:sz w:val="18"/>
          <w:szCs w:val="18"/>
          <w:lang w:val="en-US"/>
        </w:rPr>
        <w:t>.</w:t>
      </w:r>
    </w:p>
    <w:p w14:paraId="56F3BD8A" w14:textId="5C1F97E9" w:rsidR="00E93A85" w:rsidRPr="009F493A" w:rsidRDefault="003C50D0" w:rsidP="000B0F28">
      <w:pPr>
        <w:spacing w:afterLines="20" w:after="48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2008</w:t>
      </w:r>
      <w:r w:rsidR="00E93A85" w:rsidRPr="009F493A">
        <w:rPr>
          <w:rFonts w:asciiTheme="majorHAnsi" w:hAnsiTheme="majorHAnsi" w:cstheme="majorHAnsi"/>
          <w:sz w:val="18"/>
          <w:szCs w:val="18"/>
          <w:lang w:val="en-US"/>
        </w:rPr>
        <w:tab/>
      </w:r>
      <w:r w:rsidR="00E93A85" w:rsidRPr="009F493A">
        <w:rPr>
          <w:rFonts w:asciiTheme="majorHAnsi" w:hAnsiTheme="majorHAnsi" w:cstheme="majorHAnsi"/>
          <w:sz w:val="18"/>
          <w:szCs w:val="18"/>
          <w:lang w:val="en-US"/>
        </w:rPr>
        <w:tab/>
        <w:t xml:space="preserve">Small animal veterinarian at Grimstad 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>Animal Clinic, Grimstad, Norway (6 months)</w:t>
      </w:r>
      <w:r w:rsidR="00176404" w:rsidRPr="009F493A">
        <w:rPr>
          <w:rFonts w:asciiTheme="majorHAnsi" w:hAnsiTheme="majorHAnsi" w:cstheme="majorHAnsi"/>
          <w:sz w:val="18"/>
          <w:szCs w:val="18"/>
          <w:lang w:val="en-US"/>
        </w:rPr>
        <w:t>.</w:t>
      </w:r>
    </w:p>
    <w:p w14:paraId="00F1CE9A" w14:textId="4F070A8E" w:rsidR="0079446B" w:rsidRPr="009F493A" w:rsidRDefault="00E93A85" w:rsidP="000B0F28">
      <w:pPr>
        <w:spacing w:afterLines="20" w:after="48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2007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  <w:t>Small animal veterinarian at Stend Animal Clinic, Bergen, Nor</w:t>
      </w:r>
      <w:r w:rsidR="003C50D0" w:rsidRPr="009F493A">
        <w:rPr>
          <w:rFonts w:asciiTheme="majorHAnsi" w:hAnsiTheme="majorHAnsi" w:cstheme="majorHAnsi"/>
          <w:sz w:val="18"/>
          <w:szCs w:val="18"/>
          <w:lang w:val="en-US"/>
        </w:rPr>
        <w:t>way (2 months)</w:t>
      </w:r>
      <w:r w:rsidR="004D3B4B" w:rsidRPr="009F493A">
        <w:rPr>
          <w:rFonts w:asciiTheme="majorHAnsi" w:hAnsiTheme="majorHAnsi" w:cstheme="majorHAnsi"/>
          <w:sz w:val="18"/>
          <w:szCs w:val="18"/>
          <w:lang w:val="en-US"/>
        </w:rPr>
        <w:t>.</w:t>
      </w:r>
    </w:p>
    <w:p w14:paraId="5C2CD51B" w14:textId="0775AD67" w:rsidR="009F493A" w:rsidRDefault="009F493A" w:rsidP="000B0F28">
      <w:pPr>
        <w:spacing w:afterLines="20" w:after="48"/>
        <w:jc w:val="both"/>
        <w:rPr>
          <w:rFonts w:asciiTheme="majorHAnsi" w:hAnsiTheme="majorHAnsi" w:cstheme="majorHAnsi"/>
          <w:sz w:val="18"/>
          <w:szCs w:val="18"/>
          <w:lang w:val="en-US"/>
        </w:rPr>
      </w:pPr>
    </w:p>
    <w:p w14:paraId="4889ED6F" w14:textId="57434EA5" w:rsidR="009F493A" w:rsidRDefault="009F493A" w:rsidP="000B0F28">
      <w:pPr>
        <w:spacing w:afterLines="20" w:after="48"/>
        <w:jc w:val="both"/>
        <w:rPr>
          <w:rFonts w:asciiTheme="majorHAnsi" w:hAnsiTheme="majorHAnsi" w:cstheme="majorHAnsi"/>
          <w:sz w:val="18"/>
          <w:szCs w:val="18"/>
          <w:lang w:val="en-US"/>
        </w:rPr>
      </w:pPr>
    </w:p>
    <w:p w14:paraId="4C2CE3C9" w14:textId="426C643D" w:rsidR="009F493A" w:rsidRDefault="009F493A" w:rsidP="000B0F28">
      <w:pPr>
        <w:spacing w:afterLines="20" w:after="48"/>
        <w:jc w:val="both"/>
        <w:rPr>
          <w:rFonts w:asciiTheme="majorHAnsi" w:hAnsiTheme="majorHAnsi" w:cstheme="majorHAnsi"/>
          <w:sz w:val="18"/>
          <w:szCs w:val="18"/>
          <w:lang w:val="en-US"/>
        </w:rPr>
      </w:pPr>
    </w:p>
    <w:p w14:paraId="534E4629" w14:textId="77777777" w:rsidR="009F493A" w:rsidRPr="009F493A" w:rsidRDefault="009F493A" w:rsidP="000B0F28">
      <w:pPr>
        <w:spacing w:afterLines="20" w:after="48"/>
        <w:jc w:val="both"/>
        <w:rPr>
          <w:rFonts w:asciiTheme="majorHAnsi" w:hAnsiTheme="majorHAnsi" w:cstheme="majorHAnsi"/>
          <w:sz w:val="18"/>
          <w:szCs w:val="18"/>
          <w:lang w:val="en-US"/>
        </w:rPr>
      </w:pPr>
    </w:p>
    <w:p w14:paraId="4C102AEB" w14:textId="628AC699" w:rsidR="009D73DB" w:rsidRPr="009F493A" w:rsidRDefault="009D73DB" w:rsidP="000B0F28">
      <w:pPr>
        <w:spacing w:afterLines="20" w:after="48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b/>
          <w:smallCaps/>
          <w:sz w:val="18"/>
          <w:szCs w:val="18"/>
          <w:lang w:val="en-US"/>
        </w:rPr>
        <w:lastRenderedPageBreak/>
        <w:t>international laboratory training</w:t>
      </w:r>
    </w:p>
    <w:p w14:paraId="1D51B68C" w14:textId="13B49C08" w:rsidR="00314C18" w:rsidRPr="009F493A" w:rsidRDefault="009D73DB" w:rsidP="000B0F28">
      <w:pPr>
        <w:spacing w:afterLines="20" w:after="48"/>
        <w:ind w:left="1407" w:hanging="1407"/>
        <w:jc w:val="both"/>
        <w:rPr>
          <w:rFonts w:asciiTheme="majorHAnsi" w:hAnsiTheme="majorHAnsi" w:cstheme="majorHAnsi"/>
          <w:sz w:val="18"/>
          <w:szCs w:val="18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2015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</w:r>
      <w:r w:rsidR="00AE47BA" w:rsidRPr="009F493A">
        <w:rPr>
          <w:rFonts w:asciiTheme="majorHAnsi" w:hAnsiTheme="majorHAnsi" w:cstheme="majorHAnsi"/>
          <w:sz w:val="18"/>
          <w:szCs w:val="18"/>
        </w:rPr>
        <w:t>Unidad de Sanidad Animal</w:t>
      </w:r>
      <w:r w:rsidRPr="009F493A">
        <w:rPr>
          <w:rFonts w:asciiTheme="majorHAnsi" w:hAnsiTheme="majorHAnsi" w:cstheme="majorHAnsi"/>
          <w:sz w:val="18"/>
          <w:szCs w:val="18"/>
        </w:rPr>
        <w:t>, Gobierno de Aragón</w:t>
      </w:r>
      <w:r w:rsidR="00AE47BA" w:rsidRPr="009F493A">
        <w:rPr>
          <w:rFonts w:asciiTheme="majorHAnsi" w:hAnsiTheme="majorHAnsi" w:cstheme="majorHAnsi"/>
          <w:sz w:val="18"/>
          <w:szCs w:val="18"/>
        </w:rPr>
        <w:t xml:space="preserve"> (CITA)</w:t>
      </w:r>
      <w:r w:rsidRPr="009F493A">
        <w:rPr>
          <w:rFonts w:asciiTheme="majorHAnsi" w:hAnsiTheme="majorHAnsi" w:cstheme="majorHAnsi"/>
          <w:sz w:val="18"/>
          <w:szCs w:val="18"/>
        </w:rPr>
        <w:t xml:space="preserve">, Spain. Extraction of primary bone marrow derived macrophages from mice and </w:t>
      </w:r>
      <w:r w:rsidRPr="009F493A">
        <w:rPr>
          <w:rFonts w:asciiTheme="majorHAnsi" w:hAnsiTheme="majorHAnsi" w:cstheme="majorHAnsi"/>
          <w:i/>
          <w:sz w:val="18"/>
          <w:szCs w:val="18"/>
        </w:rPr>
        <w:t>in vitro</w:t>
      </w:r>
      <w:r w:rsidRPr="009F493A">
        <w:rPr>
          <w:rFonts w:asciiTheme="majorHAnsi" w:hAnsiTheme="majorHAnsi" w:cstheme="majorHAnsi"/>
          <w:sz w:val="18"/>
          <w:szCs w:val="18"/>
        </w:rPr>
        <w:t xml:space="preserve"> infection with </w:t>
      </w:r>
      <w:r w:rsidRPr="009F493A">
        <w:rPr>
          <w:rFonts w:asciiTheme="majorHAnsi" w:hAnsiTheme="majorHAnsi" w:cstheme="majorHAnsi"/>
          <w:i/>
          <w:sz w:val="18"/>
          <w:szCs w:val="18"/>
        </w:rPr>
        <w:t>Brucella microti</w:t>
      </w:r>
      <w:r w:rsidR="00314C18" w:rsidRPr="009F493A">
        <w:rPr>
          <w:rFonts w:asciiTheme="majorHAnsi" w:hAnsiTheme="majorHAnsi" w:cstheme="majorHAnsi"/>
          <w:sz w:val="18"/>
          <w:szCs w:val="18"/>
        </w:rPr>
        <w:t xml:space="preserve"> (2 months)</w:t>
      </w:r>
    </w:p>
    <w:p w14:paraId="7162EBAF" w14:textId="5600A175" w:rsidR="009D73DB" w:rsidRPr="009F493A" w:rsidRDefault="009D73DB" w:rsidP="000B0F28">
      <w:pPr>
        <w:spacing w:afterLines="20" w:after="48"/>
        <w:ind w:left="1407" w:hanging="1407"/>
        <w:jc w:val="both"/>
        <w:rPr>
          <w:rFonts w:asciiTheme="majorHAnsi" w:hAnsiTheme="majorHAnsi" w:cstheme="majorHAnsi"/>
          <w:sz w:val="18"/>
          <w:szCs w:val="18"/>
        </w:rPr>
      </w:pPr>
      <w:r w:rsidRPr="009F493A">
        <w:rPr>
          <w:rFonts w:asciiTheme="majorHAnsi" w:hAnsiTheme="majorHAnsi" w:cstheme="majorHAnsi"/>
          <w:sz w:val="18"/>
          <w:szCs w:val="18"/>
        </w:rPr>
        <w:t>2014</w:t>
      </w:r>
      <w:r w:rsidRPr="009F493A">
        <w:rPr>
          <w:rFonts w:asciiTheme="majorHAnsi" w:hAnsiTheme="majorHAnsi" w:cstheme="majorHAnsi"/>
          <w:sz w:val="18"/>
          <w:szCs w:val="18"/>
        </w:rPr>
        <w:tab/>
        <w:t>CITA</w:t>
      </w:r>
      <w:r w:rsidR="00AE47BA" w:rsidRPr="009F493A">
        <w:rPr>
          <w:rFonts w:asciiTheme="majorHAnsi" w:hAnsiTheme="majorHAnsi" w:cstheme="majorHAnsi"/>
          <w:sz w:val="18"/>
          <w:szCs w:val="18"/>
        </w:rPr>
        <w:t>, Spain</w:t>
      </w:r>
      <w:r w:rsidRPr="009F493A">
        <w:rPr>
          <w:rFonts w:asciiTheme="majorHAnsi" w:hAnsiTheme="majorHAnsi" w:cstheme="majorHAnsi"/>
          <w:sz w:val="18"/>
          <w:szCs w:val="18"/>
        </w:rPr>
        <w:t xml:space="preserve">. Characterization of </w:t>
      </w:r>
      <w:r w:rsidRPr="009F493A">
        <w:rPr>
          <w:rFonts w:asciiTheme="majorHAnsi" w:hAnsiTheme="majorHAnsi" w:cstheme="majorHAnsi"/>
          <w:i/>
          <w:sz w:val="18"/>
          <w:szCs w:val="18"/>
        </w:rPr>
        <w:t>in vivo</w:t>
      </w:r>
      <w:r w:rsidRPr="009F493A">
        <w:rPr>
          <w:rFonts w:asciiTheme="majorHAnsi" w:hAnsiTheme="majorHAnsi" w:cstheme="majorHAnsi"/>
          <w:sz w:val="18"/>
          <w:szCs w:val="18"/>
        </w:rPr>
        <w:t xml:space="preserve"> cytokine response in mice following experimental infection with brucellae (2 months).</w:t>
      </w:r>
    </w:p>
    <w:p w14:paraId="7AF89ADF" w14:textId="62890153" w:rsidR="009D73DB" w:rsidRPr="009F493A" w:rsidRDefault="009D73DB" w:rsidP="000B0F28">
      <w:pPr>
        <w:spacing w:afterLines="20" w:after="48"/>
        <w:ind w:left="1407" w:hanging="1407"/>
        <w:jc w:val="both"/>
        <w:rPr>
          <w:rFonts w:asciiTheme="majorHAnsi" w:hAnsiTheme="majorHAnsi" w:cstheme="majorHAnsi"/>
          <w:sz w:val="18"/>
          <w:szCs w:val="18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2013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</w:r>
      <w:r w:rsidRPr="009F493A">
        <w:rPr>
          <w:rFonts w:asciiTheme="majorHAnsi" w:hAnsiTheme="majorHAnsi" w:cstheme="majorHAnsi"/>
          <w:sz w:val="18"/>
          <w:szCs w:val="18"/>
        </w:rPr>
        <w:t>CITA</w:t>
      </w:r>
      <w:r w:rsidR="00AE47BA" w:rsidRPr="009F493A">
        <w:rPr>
          <w:rFonts w:asciiTheme="majorHAnsi" w:hAnsiTheme="majorHAnsi" w:cstheme="majorHAnsi"/>
          <w:sz w:val="18"/>
          <w:szCs w:val="18"/>
        </w:rPr>
        <w:t>, Spain</w:t>
      </w:r>
      <w:r w:rsidRPr="009F493A">
        <w:rPr>
          <w:rFonts w:asciiTheme="majorHAnsi" w:hAnsiTheme="majorHAnsi" w:cstheme="majorHAnsi"/>
          <w:sz w:val="18"/>
          <w:szCs w:val="18"/>
        </w:rPr>
        <w:t>. Experimental infection of mice with brucellae (2 months).</w:t>
      </w:r>
    </w:p>
    <w:p w14:paraId="62EDA226" w14:textId="4A7D261A" w:rsidR="009D73DB" w:rsidRPr="009F493A" w:rsidRDefault="009D73DB" w:rsidP="000B0F28">
      <w:pPr>
        <w:spacing w:afterLines="20" w:after="48"/>
        <w:ind w:left="1407" w:hanging="1407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2012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</w:r>
      <w:r w:rsidRPr="009F493A">
        <w:rPr>
          <w:rFonts w:asciiTheme="majorHAnsi" w:hAnsiTheme="majorHAnsi" w:cstheme="majorHAnsi"/>
          <w:sz w:val="18"/>
          <w:szCs w:val="18"/>
        </w:rPr>
        <w:t>SAC Veterinary Science Division, Inverness, UK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. Isolation of </w:t>
      </w:r>
      <w:r w:rsidRPr="009F493A">
        <w:rPr>
          <w:rFonts w:asciiTheme="majorHAnsi" w:hAnsiTheme="majorHAnsi" w:cstheme="majorHAnsi"/>
          <w:i/>
          <w:sz w:val="18"/>
          <w:szCs w:val="18"/>
          <w:lang w:val="en-US"/>
        </w:rPr>
        <w:t>B. pinnipedialis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from pinniped organ samples and participation in the Marine Mammal Stranding Scheme (2 months).</w:t>
      </w:r>
    </w:p>
    <w:p w14:paraId="2B0B3656" w14:textId="77777777" w:rsidR="009D73DB" w:rsidRPr="009F493A" w:rsidRDefault="009D73DB" w:rsidP="000B0F28">
      <w:pPr>
        <w:spacing w:afterLines="20" w:after="48"/>
        <w:ind w:left="1407" w:hanging="1407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2009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  <w:t xml:space="preserve">FUNDP University of Namur, Department of Veterinary Medicine, Belgium. Introduction to working with </w:t>
      </w:r>
      <w:r w:rsidRPr="009F493A">
        <w:rPr>
          <w:rFonts w:asciiTheme="majorHAnsi" w:hAnsiTheme="majorHAnsi" w:cstheme="majorHAnsi"/>
          <w:i/>
          <w:sz w:val="18"/>
          <w:szCs w:val="18"/>
          <w:lang w:val="en-US"/>
        </w:rPr>
        <w:t>Brucella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spp. and macrophages (1 month).</w:t>
      </w:r>
    </w:p>
    <w:p w14:paraId="6E102726" w14:textId="4A12AE59" w:rsidR="009D73DB" w:rsidRPr="009F493A" w:rsidRDefault="009D73DB" w:rsidP="000B0F28">
      <w:pPr>
        <w:spacing w:afterLines="20" w:after="48"/>
        <w:ind w:left="1407" w:hanging="1407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2009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  <w:t xml:space="preserve">CODA-CERVA Veterinary and Agrochemical Research Centre, Brussels, Belgium. BSL-3 and bacteriology training with </w:t>
      </w:r>
      <w:r w:rsidRPr="009F493A">
        <w:rPr>
          <w:rFonts w:asciiTheme="majorHAnsi" w:hAnsiTheme="majorHAnsi" w:cstheme="majorHAnsi"/>
          <w:i/>
          <w:sz w:val="18"/>
          <w:szCs w:val="18"/>
          <w:lang w:val="en-US"/>
        </w:rPr>
        <w:t>Brucella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spp. (1 month).</w:t>
      </w:r>
    </w:p>
    <w:p w14:paraId="49B7759B" w14:textId="77777777" w:rsidR="009D73DB" w:rsidRPr="009F493A" w:rsidRDefault="009D73DB" w:rsidP="000B0F28">
      <w:pPr>
        <w:spacing w:afterLines="20" w:after="48"/>
        <w:ind w:left="1407" w:hanging="1407"/>
        <w:jc w:val="both"/>
        <w:rPr>
          <w:rFonts w:asciiTheme="majorHAnsi" w:hAnsiTheme="majorHAnsi" w:cstheme="majorHAnsi"/>
          <w:sz w:val="18"/>
          <w:szCs w:val="18"/>
          <w:lang w:val="en-US"/>
        </w:rPr>
      </w:pPr>
    </w:p>
    <w:p w14:paraId="47FCBF3B" w14:textId="025E4F75" w:rsidR="009F0B99" w:rsidRPr="009F493A" w:rsidRDefault="009D73DB" w:rsidP="000B0F28">
      <w:pPr>
        <w:spacing w:afterLines="20" w:after="48"/>
        <w:jc w:val="both"/>
        <w:rPr>
          <w:rFonts w:asciiTheme="majorHAnsi" w:hAnsiTheme="majorHAnsi" w:cstheme="majorHAnsi"/>
          <w:smallCaps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b/>
          <w:smallCaps/>
          <w:sz w:val="18"/>
          <w:szCs w:val="18"/>
          <w:lang w:val="en-US"/>
        </w:rPr>
        <w:t>national</w:t>
      </w:r>
      <w:r w:rsidR="00355CF2" w:rsidRPr="009F493A">
        <w:rPr>
          <w:rFonts w:asciiTheme="majorHAnsi" w:hAnsiTheme="majorHAnsi" w:cstheme="majorHAnsi"/>
          <w:b/>
          <w:smallCaps/>
          <w:sz w:val="18"/>
          <w:szCs w:val="18"/>
          <w:lang w:val="en-US"/>
        </w:rPr>
        <w:t xml:space="preserve"> laboratory training </w:t>
      </w:r>
    </w:p>
    <w:p w14:paraId="422CF551" w14:textId="750A11F1" w:rsidR="003334A9" w:rsidRPr="009F493A" w:rsidRDefault="00434A22" w:rsidP="000B0F28">
      <w:pPr>
        <w:spacing w:afterLines="20" w:after="48"/>
        <w:ind w:left="1407" w:hanging="1407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2017 – </w:t>
      </w:r>
      <w:r w:rsidR="003334A9" w:rsidRPr="009F493A">
        <w:rPr>
          <w:rFonts w:asciiTheme="majorHAnsi" w:hAnsiTheme="majorHAnsi" w:cstheme="majorHAnsi"/>
          <w:sz w:val="18"/>
          <w:szCs w:val="18"/>
          <w:lang w:val="en-US"/>
        </w:rPr>
        <w:t>2018</w:t>
      </w:r>
      <w:r w:rsidR="003334A9" w:rsidRPr="009F493A">
        <w:rPr>
          <w:rFonts w:asciiTheme="majorHAnsi" w:hAnsiTheme="majorHAnsi" w:cstheme="majorHAnsi"/>
          <w:sz w:val="18"/>
          <w:szCs w:val="18"/>
          <w:lang w:val="en-US"/>
        </w:rPr>
        <w:tab/>
      </w:r>
      <w:r w:rsidR="005265B7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NVI, Oslo, Norway. </w:t>
      </w:r>
      <w:r w:rsidR="003334A9" w:rsidRPr="009F493A">
        <w:rPr>
          <w:rFonts w:asciiTheme="majorHAnsi" w:hAnsiTheme="majorHAnsi" w:cstheme="majorHAnsi"/>
          <w:sz w:val="18"/>
          <w:szCs w:val="18"/>
          <w:lang w:val="en-US"/>
        </w:rPr>
        <w:t>Pathology and histology training (5 weeks).</w:t>
      </w:r>
    </w:p>
    <w:p w14:paraId="4A6E6AB2" w14:textId="3409075B" w:rsidR="009F0B99" w:rsidRPr="009F493A" w:rsidRDefault="009F0B99" w:rsidP="000B0F28">
      <w:pPr>
        <w:spacing w:afterLines="20" w:after="48"/>
        <w:ind w:left="1407" w:hanging="1407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2012</w:t>
      </w:r>
      <w:r w:rsidR="005B7D10" w:rsidRPr="009F493A">
        <w:rPr>
          <w:rFonts w:asciiTheme="majorHAnsi" w:hAnsiTheme="majorHAnsi" w:cstheme="majorHAnsi"/>
          <w:sz w:val="18"/>
          <w:szCs w:val="18"/>
          <w:lang w:val="en-US"/>
        </w:rPr>
        <w:tab/>
      </w:r>
      <w:r w:rsidR="005B7D10" w:rsidRPr="009F493A">
        <w:rPr>
          <w:rFonts w:asciiTheme="majorHAnsi" w:hAnsiTheme="majorHAnsi" w:cstheme="majorHAnsi"/>
          <w:sz w:val="18"/>
          <w:szCs w:val="18"/>
          <w:lang w:val="en-US"/>
        </w:rPr>
        <w:tab/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>NVH, Section of Pharmacology and Toxicology, Oslo, Norway. Extrac</w:t>
      </w:r>
      <w:r w:rsidR="004F00A3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tion and quantification of PCB </w:t>
      </w:r>
      <w:r w:rsidR="005B7D10" w:rsidRPr="009F493A">
        <w:rPr>
          <w:rFonts w:asciiTheme="majorHAnsi" w:hAnsiTheme="majorHAnsi" w:cstheme="majorHAnsi"/>
          <w:sz w:val="18"/>
          <w:szCs w:val="18"/>
          <w:lang w:val="en-US"/>
        </w:rPr>
        <w:t>(1 month)</w:t>
      </w:r>
      <w:r w:rsidR="00176404" w:rsidRPr="009F493A">
        <w:rPr>
          <w:rFonts w:asciiTheme="majorHAnsi" w:hAnsiTheme="majorHAnsi" w:cstheme="majorHAnsi"/>
          <w:sz w:val="18"/>
          <w:szCs w:val="18"/>
          <w:lang w:val="en-US"/>
        </w:rPr>
        <w:t>.</w:t>
      </w:r>
    </w:p>
    <w:p w14:paraId="44570996" w14:textId="057B3F04" w:rsidR="00583E51" w:rsidRPr="009F493A" w:rsidRDefault="00012C94" w:rsidP="000B0F28">
      <w:pPr>
        <w:spacing w:afterLines="20" w:after="48"/>
        <w:ind w:left="1407" w:hanging="1407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2011 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</w:r>
      <w:r w:rsidR="005265B7" w:rsidRPr="009F493A">
        <w:rPr>
          <w:rFonts w:asciiTheme="majorHAnsi" w:hAnsiTheme="majorHAnsi" w:cstheme="majorHAnsi"/>
          <w:sz w:val="18"/>
          <w:szCs w:val="18"/>
          <w:lang w:val="en-US"/>
        </w:rPr>
        <w:t>NVI</w:t>
      </w:r>
      <w:r w:rsidR="00583E51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, Oslo, Norway. Experimental infection of PCB exposed mice with </w:t>
      </w:r>
      <w:r w:rsidR="00583E51" w:rsidRPr="009F493A">
        <w:rPr>
          <w:rFonts w:asciiTheme="majorHAnsi" w:hAnsiTheme="majorHAnsi" w:cstheme="majorHAnsi"/>
          <w:i/>
          <w:sz w:val="18"/>
          <w:szCs w:val="18"/>
          <w:lang w:val="en-US"/>
        </w:rPr>
        <w:t xml:space="preserve">Brucella </w:t>
      </w:r>
      <w:r w:rsidR="004F00A3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spp. </w:t>
      </w:r>
      <w:r w:rsidR="00583E51" w:rsidRPr="009F493A">
        <w:rPr>
          <w:rFonts w:asciiTheme="majorHAnsi" w:hAnsiTheme="majorHAnsi" w:cstheme="majorHAnsi"/>
          <w:sz w:val="18"/>
          <w:szCs w:val="18"/>
          <w:lang w:val="en-US"/>
        </w:rPr>
        <w:t>(4 months)</w:t>
      </w:r>
      <w:r w:rsidR="00176404" w:rsidRPr="009F493A">
        <w:rPr>
          <w:rFonts w:asciiTheme="majorHAnsi" w:hAnsiTheme="majorHAnsi" w:cstheme="majorHAnsi"/>
          <w:sz w:val="18"/>
          <w:szCs w:val="18"/>
          <w:lang w:val="en-US"/>
        </w:rPr>
        <w:t>.</w:t>
      </w:r>
    </w:p>
    <w:p w14:paraId="538A6FE2" w14:textId="77777777" w:rsidR="00087D10" w:rsidRPr="009F493A" w:rsidRDefault="00087D10" w:rsidP="000B0F28">
      <w:pPr>
        <w:spacing w:afterLines="20" w:after="48"/>
        <w:jc w:val="both"/>
        <w:rPr>
          <w:rFonts w:asciiTheme="majorHAnsi" w:hAnsiTheme="majorHAnsi" w:cstheme="majorHAnsi"/>
          <w:sz w:val="18"/>
          <w:szCs w:val="18"/>
          <w:lang w:val="en-US"/>
        </w:rPr>
      </w:pPr>
    </w:p>
    <w:p w14:paraId="7F4A9769" w14:textId="3025F720" w:rsidR="00CA3593" w:rsidRPr="009F493A" w:rsidRDefault="00355CF2" w:rsidP="000B0F28">
      <w:pPr>
        <w:spacing w:afterLines="20" w:after="48"/>
        <w:jc w:val="both"/>
        <w:rPr>
          <w:rFonts w:asciiTheme="majorHAnsi" w:eastAsia="Calibri" w:hAnsiTheme="majorHAnsi" w:cstheme="majorHAnsi"/>
          <w:b/>
          <w:smallCaps/>
          <w:color w:val="000000"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b/>
          <w:smallCaps/>
          <w:color w:val="000000"/>
          <w:sz w:val="18"/>
          <w:szCs w:val="18"/>
          <w:lang w:val="en-US"/>
        </w:rPr>
        <w:t>Courses</w:t>
      </w:r>
    </w:p>
    <w:p w14:paraId="2B911D40" w14:textId="76832044" w:rsidR="00A00332" w:rsidRPr="009F493A" w:rsidRDefault="00A00332" w:rsidP="000B0F28">
      <w:pPr>
        <w:spacing w:afterLines="20" w:after="48"/>
        <w:ind w:left="1416" w:hanging="1416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2020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ab/>
        <w:t>From idea to project, SEVU, 5 ECTS.</w:t>
      </w:r>
    </w:p>
    <w:p w14:paraId="7857180E" w14:textId="515E5935" w:rsidR="0064340C" w:rsidRPr="009F493A" w:rsidRDefault="0064340C" w:rsidP="000B0F28">
      <w:pPr>
        <w:spacing w:afterLines="20" w:after="48"/>
        <w:ind w:left="1416" w:hanging="1416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2019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ab/>
        <w:t>Basic training in laws regulating</w:t>
      </w:r>
      <w:r w:rsidR="00314DC1"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 xml:space="preserve"> the governmental sector, The Norwegian Association of Researchers, 3 days</w:t>
      </w:r>
      <w:r w:rsidR="00355CF2"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.</w:t>
      </w:r>
    </w:p>
    <w:p w14:paraId="12BE5F09" w14:textId="35C71BB8" w:rsidR="00407C4A" w:rsidRPr="009F493A" w:rsidRDefault="0064340C" w:rsidP="000B0F28">
      <w:pPr>
        <w:spacing w:afterLines="20" w:after="48"/>
        <w:ind w:left="1416" w:hanging="1416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2017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ab/>
        <w:t>Basic microscopy</w:t>
      </w:r>
      <w:r w:rsidR="00407C4A"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, Denton Mikroskopi</w:t>
      </w:r>
      <w:r w:rsidR="001F0080"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 xml:space="preserve">, </w:t>
      </w:r>
      <w:r w:rsidR="004475BD"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 xml:space="preserve">NVI, </w:t>
      </w:r>
      <w:r w:rsidR="001F0080"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1 day</w:t>
      </w:r>
      <w:r w:rsidR="00B77ECF"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.</w:t>
      </w:r>
    </w:p>
    <w:p w14:paraId="67C32E76" w14:textId="7A303097" w:rsidR="008802A0" w:rsidRPr="009F493A" w:rsidRDefault="007827C4" w:rsidP="000B0F28">
      <w:pPr>
        <w:spacing w:afterLines="20" w:after="48"/>
        <w:ind w:left="1416" w:hanging="1416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2016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ab/>
        <w:t>Chemical and physical capture of S</w:t>
      </w:r>
      <w:r w:rsidR="00FB75E6"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 xml:space="preserve">candinavian Mammals, Hedmark 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University of Applied Sciences</w:t>
      </w:r>
      <w:r w:rsidR="006B6632"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 xml:space="preserve"> (INN)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, Evenstad, Norway</w:t>
      </w:r>
      <w:r w:rsidR="003C4A0F"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, 2,5 ECTS</w:t>
      </w:r>
      <w:r w:rsidR="00B77ECF"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.</w:t>
      </w:r>
      <w:r w:rsidR="00F04FCF"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 xml:space="preserve"> </w:t>
      </w:r>
    </w:p>
    <w:p w14:paraId="25FD5241" w14:textId="64C4AD8D" w:rsidR="00F04FCF" w:rsidRPr="009F493A" w:rsidRDefault="00F04FCF" w:rsidP="000B0F28">
      <w:pPr>
        <w:spacing w:afterLines="20" w:after="48"/>
        <w:ind w:left="1416" w:hanging="1416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2016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ab/>
      </w:r>
      <w:r w:rsidR="002E20D7"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Leadership skills,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 xml:space="preserve"> UiT</w:t>
      </w:r>
      <w:r w:rsidR="003C4A0F"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, 2 ECTS</w:t>
      </w:r>
      <w:r w:rsidR="00B77ECF"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.</w:t>
      </w:r>
    </w:p>
    <w:p w14:paraId="1B33DEAF" w14:textId="682E510F" w:rsidR="00B77ECF" w:rsidRPr="009F493A" w:rsidRDefault="00B77ECF" w:rsidP="000B0F28">
      <w:pPr>
        <w:spacing w:afterLines="20" w:after="48"/>
        <w:ind w:left="1416" w:hanging="1416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2015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ab/>
        <w:t>Arctic Frontiers Emerging Leaders for the Arctic challenge, Bodø/Tromsø, Norway, 1 week.</w:t>
      </w:r>
    </w:p>
    <w:p w14:paraId="055D0D26" w14:textId="71AE1EF6" w:rsidR="002E20D7" w:rsidRPr="009F493A" w:rsidRDefault="002E20D7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2010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  <w:t>Introduction to biomedical research, NVH, 5 ECTS</w:t>
      </w:r>
      <w:r w:rsidR="00B77ECF" w:rsidRPr="009F493A">
        <w:rPr>
          <w:rFonts w:asciiTheme="majorHAnsi" w:hAnsiTheme="majorHAnsi" w:cstheme="majorHAnsi"/>
          <w:sz w:val="18"/>
          <w:szCs w:val="18"/>
          <w:lang w:val="en-US"/>
        </w:rPr>
        <w:t>.</w:t>
      </w:r>
    </w:p>
    <w:p w14:paraId="0A6855D6" w14:textId="30075635" w:rsidR="002E20D7" w:rsidRPr="009F493A" w:rsidRDefault="002E20D7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2010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  <w:t>Introduction to biostatistics, NVH, 10 ECTS</w:t>
      </w:r>
      <w:r w:rsidR="00B77ECF" w:rsidRPr="009F493A">
        <w:rPr>
          <w:rFonts w:asciiTheme="majorHAnsi" w:hAnsiTheme="majorHAnsi" w:cstheme="majorHAnsi"/>
          <w:sz w:val="18"/>
          <w:szCs w:val="18"/>
          <w:lang w:val="en-US"/>
        </w:rPr>
        <w:t>.</w:t>
      </w:r>
    </w:p>
    <w:p w14:paraId="67F12932" w14:textId="06D87B6A" w:rsidR="00260701" w:rsidRPr="009F493A" w:rsidRDefault="00247EB0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2009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  <w:t>FELASA Level B course for scientists in Laboratorial Animal Sci</w:t>
      </w:r>
      <w:r w:rsidR="0031173E" w:rsidRPr="009F493A">
        <w:rPr>
          <w:rFonts w:asciiTheme="majorHAnsi" w:hAnsiTheme="majorHAnsi" w:cstheme="majorHAnsi"/>
          <w:sz w:val="18"/>
          <w:szCs w:val="18"/>
          <w:lang w:val="en-US"/>
        </w:rPr>
        <w:t>ence and Experimentation</w:t>
      </w:r>
      <w:r w:rsidR="002E20D7" w:rsidRPr="009F493A">
        <w:rPr>
          <w:rFonts w:asciiTheme="majorHAnsi" w:hAnsiTheme="majorHAnsi" w:cstheme="majorHAnsi"/>
          <w:sz w:val="18"/>
          <w:szCs w:val="18"/>
          <w:lang w:val="en-US"/>
        </w:rPr>
        <w:t>,</w:t>
      </w:r>
      <w:r w:rsidR="00F04FCF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NVH</w:t>
      </w:r>
      <w:r w:rsidR="002E20D7" w:rsidRPr="009F493A">
        <w:rPr>
          <w:rFonts w:asciiTheme="majorHAnsi" w:hAnsiTheme="majorHAnsi" w:cstheme="majorHAnsi"/>
          <w:sz w:val="18"/>
          <w:szCs w:val="18"/>
          <w:lang w:val="en-US"/>
        </w:rPr>
        <w:t>, 6 ECTS.</w:t>
      </w:r>
    </w:p>
    <w:p w14:paraId="7CE6D0D0" w14:textId="57D9887C" w:rsidR="00CE0235" w:rsidRPr="009F493A" w:rsidRDefault="00CE0235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2009 </w:t>
      </w:r>
      <w:r w:rsidR="00BE130D" w:rsidRPr="009F493A">
        <w:rPr>
          <w:rFonts w:asciiTheme="majorHAnsi" w:hAnsiTheme="majorHAnsi" w:cstheme="majorHAnsi"/>
          <w:sz w:val="18"/>
          <w:szCs w:val="18"/>
          <w:lang w:val="en-US"/>
        </w:rPr>
        <w:tab/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>Third European Wildlife Disease Association</w:t>
      </w:r>
      <w:r w:rsidR="00BE130D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Student Workshop on the theme </w:t>
      </w:r>
      <w:r w:rsidRPr="009F493A">
        <w:rPr>
          <w:rFonts w:asciiTheme="majorHAnsi" w:hAnsiTheme="majorHAnsi" w:cstheme="majorHAnsi"/>
          <w:iCs/>
          <w:sz w:val="18"/>
          <w:szCs w:val="18"/>
          <w:lang w:val="en-US"/>
        </w:rPr>
        <w:t>Infectious Diseases at the Wildlife/Domestic Animal/Human Interface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>, Veyrier-du-Lac, France, 1 week</w:t>
      </w:r>
      <w:r w:rsidR="00B77ECF" w:rsidRPr="009F493A">
        <w:rPr>
          <w:rFonts w:asciiTheme="majorHAnsi" w:hAnsiTheme="majorHAnsi" w:cstheme="majorHAnsi"/>
          <w:sz w:val="18"/>
          <w:szCs w:val="18"/>
          <w:lang w:val="en-US"/>
        </w:rPr>
        <w:t>.</w:t>
      </w:r>
    </w:p>
    <w:p w14:paraId="5D5157A1" w14:textId="22A29B92" w:rsidR="00BE44C3" w:rsidRPr="009F493A" w:rsidRDefault="00BE44C3" w:rsidP="000B0F28">
      <w:pPr>
        <w:spacing w:afterLines="20" w:after="48"/>
        <w:jc w:val="both"/>
        <w:rPr>
          <w:rFonts w:asciiTheme="majorHAnsi" w:eastAsia="Calibri" w:hAnsiTheme="majorHAnsi" w:cstheme="majorHAnsi"/>
          <w:b/>
          <w:bCs/>
          <w:smallCaps/>
          <w:sz w:val="18"/>
          <w:szCs w:val="18"/>
          <w:lang w:val="en-US"/>
        </w:rPr>
      </w:pPr>
    </w:p>
    <w:p w14:paraId="2E199133" w14:textId="3780A547" w:rsidR="006D3BD2" w:rsidRPr="009F493A" w:rsidRDefault="00355CF2" w:rsidP="000B0F28">
      <w:pPr>
        <w:spacing w:afterLines="20" w:after="48"/>
        <w:jc w:val="both"/>
        <w:rPr>
          <w:rFonts w:asciiTheme="majorHAnsi" w:eastAsia="Calibri" w:hAnsiTheme="majorHAnsi" w:cstheme="majorHAnsi"/>
          <w:b/>
          <w:bCs/>
          <w:smallCaps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b/>
          <w:bCs/>
          <w:smallCaps/>
          <w:sz w:val="18"/>
          <w:szCs w:val="18"/>
          <w:lang w:val="en-US"/>
        </w:rPr>
        <w:t>Laboratory expertise</w:t>
      </w:r>
    </w:p>
    <w:p w14:paraId="11F88634" w14:textId="1E8455AB" w:rsidR="00542C42" w:rsidRPr="009F493A" w:rsidRDefault="006D3BD2" w:rsidP="000B0F28">
      <w:pPr>
        <w:spacing w:afterLines="20" w:after="48"/>
        <w:jc w:val="both"/>
        <w:rPr>
          <w:rFonts w:asciiTheme="majorHAnsi" w:eastAsia="Calibri" w:hAnsiTheme="majorHAnsi" w:cstheme="majorHAnsi"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 xml:space="preserve">Various serological techniques (both establishing new techniques and performing </w:t>
      </w:r>
      <w:r w:rsidR="00624193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 xml:space="preserve">already established protocols). Extraction of DNA and RNA. Conventional PCR and </w:t>
      </w: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real time quantitative PCR for pathog</w:t>
      </w:r>
      <w:r w:rsidR="00624193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ens and gene expression studies. BioRad BioPlex Cytokine Assay.</w:t>
      </w: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 xml:space="preserve"> </w:t>
      </w:r>
      <w:r w:rsidR="00624193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G</w:t>
      </w: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eneral bacteriology</w:t>
      </w:r>
      <w:r w:rsidR="00624193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. Necropsies</w:t>
      </w:r>
      <w:r w:rsidR="00C03C8A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 xml:space="preserve"> of a wide range of domestic, semi-domestic and wild </w:t>
      </w:r>
      <w:r w:rsidR="000E61A7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mammals</w:t>
      </w:r>
      <w:r w:rsidR="00624193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. Basic histology. E</w:t>
      </w: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xtensive BSL-3 training</w:t>
      </w:r>
      <w:r w:rsidR="00316FE5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 xml:space="preserve"> (bacteriology, animal models, </w:t>
      </w:r>
      <w:r w:rsidR="00316FE5" w:rsidRPr="009F493A">
        <w:rPr>
          <w:rFonts w:asciiTheme="majorHAnsi" w:eastAsia="Calibri" w:hAnsiTheme="majorHAnsi" w:cstheme="majorHAnsi"/>
          <w:i/>
          <w:sz w:val="18"/>
          <w:szCs w:val="18"/>
          <w:lang w:val="en-US"/>
        </w:rPr>
        <w:t>in vitro</w:t>
      </w:r>
      <w:r w:rsidR="00316FE5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 xml:space="preserve"> cell models)</w:t>
      </w:r>
      <w:r w:rsidR="00624193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 xml:space="preserve">. </w:t>
      </w:r>
      <w:r w:rsidR="00624193" w:rsidRPr="009F493A">
        <w:rPr>
          <w:rFonts w:asciiTheme="majorHAnsi" w:eastAsia="Calibri" w:hAnsiTheme="majorHAnsi" w:cstheme="majorHAnsi"/>
          <w:i/>
          <w:sz w:val="18"/>
          <w:szCs w:val="18"/>
          <w:lang w:val="en-US"/>
        </w:rPr>
        <w:t>In vitro</w:t>
      </w:r>
      <w:r w:rsidR="00C756A8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 xml:space="preserve"> cell work, including i</w:t>
      </w: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nfections</w:t>
      </w:r>
      <w:r w:rsidR="00C756A8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 xml:space="preserve">. </w:t>
      </w:r>
      <w:r w:rsidR="0091474B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Extensive experience with various animal models (see separate section).</w:t>
      </w:r>
    </w:p>
    <w:p w14:paraId="15EA5211" w14:textId="473467CE" w:rsidR="007D43E9" w:rsidRPr="009F493A" w:rsidRDefault="007D43E9" w:rsidP="000B0F28">
      <w:pPr>
        <w:spacing w:afterLines="20" w:after="48"/>
        <w:jc w:val="both"/>
        <w:rPr>
          <w:rFonts w:asciiTheme="majorHAnsi" w:eastAsia="Calibri" w:hAnsiTheme="majorHAnsi" w:cstheme="majorHAnsi"/>
          <w:b/>
          <w:smallCaps/>
          <w:sz w:val="18"/>
          <w:szCs w:val="18"/>
          <w:lang w:val="en-US"/>
        </w:rPr>
      </w:pPr>
    </w:p>
    <w:p w14:paraId="7AE83C49" w14:textId="6BC03247" w:rsidR="006D3BD2" w:rsidRPr="009F493A" w:rsidRDefault="00355CF2" w:rsidP="000B0F28">
      <w:pPr>
        <w:spacing w:afterLines="20" w:after="48"/>
        <w:jc w:val="both"/>
        <w:rPr>
          <w:rFonts w:asciiTheme="majorHAnsi" w:eastAsia="Calibri" w:hAnsiTheme="majorHAnsi" w:cstheme="majorHAnsi"/>
          <w:b/>
          <w:smallCaps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b/>
          <w:smallCaps/>
          <w:sz w:val="18"/>
          <w:szCs w:val="18"/>
          <w:lang w:val="en-US"/>
        </w:rPr>
        <w:t>Animal experimental work</w:t>
      </w:r>
    </w:p>
    <w:p w14:paraId="598D4196" w14:textId="490C3047" w:rsidR="00997B30" w:rsidRPr="009F493A" w:rsidRDefault="006210B0" w:rsidP="000B0F28">
      <w:pPr>
        <w:spacing w:afterLines="20" w:after="48"/>
        <w:ind w:left="1416" w:hanging="1416"/>
        <w:jc w:val="both"/>
        <w:rPr>
          <w:rFonts w:asciiTheme="majorHAnsi" w:eastAsia="Calibri" w:hAnsiTheme="majorHAnsi" w:cstheme="majorHAnsi"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2020 – now</w:t>
      </w:r>
      <w:r w:rsidR="00997B30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ab/>
        <w:t xml:space="preserve">Establishment of the </w:t>
      </w:r>
      <w:r w:rsidR="00321DDF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pharmacokinetic</w:t>
      </w:r>
      <w:r w:rsidR="0060304D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 xml:space="preserve"> properties of </w:t>
      </w:r>
      <w:r w:rsidR="00997B30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 xml:space="preserve">LongRange® (eprinomectin) in reindeer with the propose of using the drug against </w:t>
      </w:r>
      <w:r w:rsidR="0047392C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brain</w:t>
      </w:r>
      <w:r w:rsidR="007F4936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 xml:space="preserve"> </w:t>
      </w:r>
      <w:r w:rsidR="0047392C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worm</w:t>
      </w:r>
      <w:r w:rsidR="00782652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 xml:space="preserve"> infection in reindeer (participant).</w:t>
      </w:r>
    </w:p>
    <w:p w14:paraId="3A5DB1B5" w14:textId="75F52B5B" w:rsidR="006D3BD2" w:rsidRPr="009F493A" w:rsidRDefault="006D3BD2" w:rsidP="000B0F28">
      <w:pPr>
        <w:spacing w:afterLines="20" w:after="48"/>
        <w:ind w:left="1416" w:hanging="1416"/>
        <w:jc w:val="both"/>
        <w:rPr>
          <w:rFonts w:asciiTheme="majorHAnsi" w:eastAsia="Calibri" w:hAnsiTheme="majorHAnsi" w:cstheme="majorHAnsi"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 xml:space="preserve">2018 – </w:t>
      </w:r>
      <w:r w:rsidR="002B127F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2019</w:t>
      </w: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 xml:space="preserve"> </w:t>
      </w: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ab/>
        <w:t xml:space="preserve">Immunological responses during natural </w:t>
      </w:r>
      <w:r w:rsidRPr="009F493A">
        <w:rPr>
          <w:rFonts w:asciiTheme="majorHAnsi" w:eastAsia="Calibri" w:hAnsiTheme="majorHAnsi" w:cstheme="majorHAnsi"/>
          <w:i/>
          <w:sz w:val="18"/>
          <w:szCs w:val="18"/>
          <w:lang w:val="en-US"/>
        </w:rPr>
        <w:t>Hypoderma tarandii</w:t>
      </w: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 xml:space="preserve"> infection in reindeer calves</w:t>
      </w:r>
      <w:r w:rsidR="00017E39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 xml:space="preserve"> (responsible)</w:t>
      </w: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.</w:t>
      </w:r>
    </w:p>
    <w:p w14:paraId="377749E4" w14:textId="6B8068FA" w:rsidR="006D3BD2" w:rsidRPr="009F493A" w:rsidRDefault="006D3BD2" w:rsidP="000B0F28">
      <w:pPr>
        <w:spacing w:afterLines="20" w:after="48"/>
        <w:ind w:left="1416" w:hanging="1416"/>
        <w:jc w:val="both"/>
        <w:rPr>
          <w:rFonts w:asciiTheme="majorHAnsi" w:eastAsia="Calibri" w:hAnsiTheme="majorHAnsi" w:cstheme="majorHAnsi"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2016</w:t>
      </w: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ab/>
        <w:t xml:space="preserve">Experimental infection of semi-domesticated reindeer with cervid herpesvirus and </w:t>
      </w:r>
      <w:r w:rsidRPr="009F493A">
        <w:rPr>
          <w:rFonts w:asciiTheme="majorHAnsi" w:eastAsia="Calibri" w:hAnsiTheme="majorHAnsi" w:cstheme="majorHAnsi"/>
          <w:i/>
          <w:sz w:val="18"/>
          <w:szCs w:val="18"/>
          <w:lang w:val="en-US"/>
        </w:rPr>
        <w:t>Moraxella bovoculi</w:t>
      </w: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 xml:space="preserve"> (participant)</w:t>
      </w:r>
      <w:r w:rsidR="00017E39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.</w:t>
      </w:r>
    </w:p>
    <w:p w14:paraId="765A8132" w14:textId="25C5E1D7" w:rsidR="006D3BD2" w:rsidRPr="009F493A" w:rsidRDefault="006D3BD2" w:rsidP="000B0F28">
      <w:pPr>
        <w:spacing w:afterLines="20" w:after="48"/>
        <w:ind w:left="1416" w:hanging="1416"/>
        <w:jc w:val="both"/>
        <w:rPr>
          <w:rFonts w:asciiTheme="majorHAnsi" w:eastAsia="Calibri" w:hAnsiTheme="majorHAnsi" w:cstheme="majorHAnsi"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2016</w:t>
      </w: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ab/>
        <w:t xml:space="preserve">Experimental infection of cod kept at different temperatures with </w:t>
      </w:r>
      <w:r w:rsidRPr="009F493A">
        <w:rPr>
          <w:rFonts w:asciiTheme="majorHAnsi" w:eastAsia="Calibri" w:hAnsiTheme="majorHAnsi" w:cstheme="majorHAnsi"/>
          <w:i/>
          <w:sz w:val="18"/>
          <w:szCs w:val="18"/>
          <w:lang w:val="en-US"/>
        </w:rPr>
        <w:t xml:space="preserve">Brucella pinnipedialis </w:t>
      </w: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(responsible)</w:t>
      </w:r>
      <w:r w:rsidR="00017E39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.</w:t>
      </w:r>
    </w:p>
    <w:p w14:paraId="091B6569" w14:textId="4FF9049C" w:rsidR="006D3BD2" w:rsidRPr="009F493A" w:rsidRDefault="006D3BD2" w:rsidP="000B0F28">
      <w:pPr>
        <w:spacing w:afterLines="20" w:after="48"/>
        <w:ind w:left="1416" w:hanging="1416"/>
        <w:jc w:val="both"/>
        <w:rPr>
          <w:rFonts w:asciiTheme="majorHAnsi" w:eastAsia="Calibri" w:hAnsiTheme="majorHAnsi" w:cstheme="majorHAnsi"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2015</w:t>
      </w: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ab/>
        <w:t xml:space="preserve">Experimental infection of cod (pilot study) with </w:t>
      </w:r>
      <w:r w:rsidRPr="009F493A">
        <w:rPr>
          <w:rFonts w:asciiTheme="majorHAnsi" w:eastAsia="Calibri" w:hAnsiTheme="majorHAnsi" w:cstheme="majorHAnsi"/>
          <w:i/>
          <w:sz w:val="18"/>
          <w:szCs w:val="18"/>
          <w:lang w:val="en-US"/>
        </w:rPr>
        <w:t xml:space="preserve">Brucella pinnipedialis </w:t>
      </w: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(responsible)</w:t>
      </w:r>
      <w:r w:rsidR="00017E39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.</w:t>
      </w:r>
    </w:p>
    <w:p w14:paraId="7B0E2590" w14:textId="36FAEDEC" w:rsidR="006D3BD2" w:rsidRPr="009F493A" w:rsidRDefault="006D3BD2" w:rsidP="000B0F28">
      <w:pPr>
        <w:spacing w:afterLines="20" w:after="48"/>
        <w:jc w:val="both"/>
        <w:rPr>
          <w:rFonts w:asciiTheme="majorHAnsi" w:eastAsia="Calibri" w:hAnsiTheme="majorHAnsi" w:cstheme="majorHAnsi"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2013</w:t>
      </w: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ab/>
      </w: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ab/>
      </w:r>
      <w:r w:rsidRPr="009F493A">
        <w:rPr>
          <w:rFonts w:asciiTheme="majorHAnsi" w:hAnsiTheme="majorHAnsi" w:cstheme="majorHAnsi"/>
          <w:sz w:val="18"/>
          <w:szCs w:val="18"/>
        </w:rPr>
        <w:t xml:space="preserve">Experimental infection of mice with brucellae </w:t>
      </w: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(participant)</w:t>
      </w:r>
      <w:r w:rsidR="00017E39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.</w:t>
      </w:r>
    </w:p>
    <w:p w14:paraId="68C3FCE5" w14:textId="54DCBB05" w:rsidR="006D3BD2" w:rsidRPr="009F493A" w:rsidRDefault="006D3BD2" w:rsidP="000B0F28">
      <w:pPr>
        <w:spacing w:afterLines="20" w:after="48"/>
        <w:ind w:left="1416" w:hanging="1416"/>
        <w:jc w:val="both"/>
        <w:rPr>
          <w:rFonts w:asciiTheme="majorHAnsi" w:eastAsia="Calibri" w:hAnsiTheme="majorHAnsi" w:cstheme="majorHAnsi"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2011</w:t>
      </w: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ab/>
        <w:t>Concurrent infection of mice with brucellae and exposure to PCB 153 (responsible)</w:t>
      </w:r>
      <w:r w:rsidR="00017E39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.</w:t>
      </w:r>
    </w:p>
    <w:p w14:paraId="75C53BF3" w14:textId="4B176041" w:rsidR="00F1782E" w:rsidRPr="009F493A" w:rsidRDefault="00F1782E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hAnsiTheme="majorHAnsi" w:cstheme="majorHAnsi"/>
          <w:b/>
          <w:bCs/>
          <w:smallCaps/>
          <w:color w:val="000000"/>
          <w:spacing w:val="2"/>
          <w:sz w:val="18"/>
          <w:szCs w:val="18"/>
          <w:lang w:val="en-US"/>
        </w:rPr>
      </w:pPr>
    </w:p>
    <w:p w14:paraId="77A9C416" w14:textId="0D320F78" w:rsidR="006D3BD2" w:rsidRPr="009F493A" w:rsidRDefault="00355CF2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hAnsiTheme="majorHAnsi" w:cstheme="majorHAnsi"/>
          <w:b/>
          <w:bCs/>
          <w:smallCaps/>
          <w:color w:val="000000"/>
          <w:spacing w:val="2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b/>
          <w:bCs/>
          <w:smallCaps/>
          <w:color w:val="000000"/>
          <w:spacing w:val="2"/>
          <w:sz w:val="18"/>
          <w:szCs w:val="18"/>
          <w:lang w:val="en-US"/>
        </w:rPr>
        <w:t>Field experience</w:t>
      </w:r>
    </w:p>
    <w:p w14:paraId="46D46FDC" w14:textId="7E6D0395" w:rsidR="006D3BD2" w:rsidRPr="009F493A" w:rsidRDefault="006D3BD2" w:rsidP="000B0F28">
      <w:pPr>
        <w:widowControl w:val="0"/>
        <w:autoSpaceDE w:val="0"/>
        <w:autoSpaceDN w:val="0"/>
        <w:adjustRightInd w:val="0"/>
        <w:spacing w:afterLines="20" w:after="48"/>
        <w:ind w:left="1416" w:right="-20" w:hanging="1416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 xml:space="preserve">2004 – now 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ab/>
        <w:t xml:space="preserve">Organized and participated in numerous field expeditions with semi-domesticated reindeer in the field; for screening purposes, </w:t>
      </w:r>
      <w:r w:rsidR="00681E40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 xml:space="preserve">health assessment, 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 xml:space="preserve">during disease outbreaks (e.g. infectious </w:t>
      </w:r>
      <w:r w:rsidRPr="009F493A">
        <w:rPr>
          <w:rFonts w:asciiTheme="majorHAnsi" w:hAnsiTheme="majorHAnsi" w:cstheme="majorHAnsi"/>
          <w:bCs/>
          <w:color w:val="000000"/>
          <w:spacing w:val="2"/>
          <w:sz w:val="18"/>
          <w:szCs w:val="18"/>
          <w:lang w:val="en-US"/>
        </w:rPr>
        <w:t>keratoconjunctivitis, necrobacillosis, parapox</w:t>
      </w:r>
      <w:r w:rsidR="00681E40">
        <w:rPr>
          <w:rFonts w:asciiTheme="majorHAnsi" w:hAnsiTheme="majorHAnsi" w:cstheme="majorHAnsi"/>
          <w:bCs/>
          <w:color w:val="000000"/>
          <w:spacing w:val="2"/>
          <w:sz w:val="18"/>
          <w:szCs w:val="18"/>
          <w:lang w:val="en-US"/>
        </w:rPr>
        <w:t>, cobber toxicity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>) and with the purpos</w:t>
      </w:r>
      <w:r w:rsidR="001F3C37"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 xml:space="preserve">e of choosing animals for 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>experimental work. I have also organized and participated in numerous fieldworks with semi-domesticated reindeer in stationary and mobile slaughterhouses.</w:t>
      </w:r>
      <w:r w:rsidR="009674BC"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 xml:space="preserve"> </w:t>
      </w:r>
    </w:p>
    <w:p w14:paraId="49AABA49" w14:textId="316B0D99" w:rsidR="005E686C" w:rsidRPr="009F493A" w:rsidRDefault="005E686C" w:rsidP="000B0F28">
      <w:pPr>
        <w:widowControl w:val="0"/>
        <w:autoSpaceDE w:val="0"/>
        <w:autoSpaceDN w:val="0"/>
        <w:adjustRightInd w:val="0"/>
        <w:spacing w:afterLines="20" w:after="48"/>
        <w:ind w:left="1416" w:right="-20" w:hanging="1416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lastRenderedPageBreak/>
        <w:t xml:space="preserve">2017 – 2018 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ab/>
        <w:t xml:space="preserve">Participated in the sampling of wild Icelandic reindeer for UiT (3 weeks/year). </w:t>
      </w:r>
    </w:p>
    <w:p w14:paraId="5ED42C1A" w14:textId="388EA33B" w:rsidR="006D3BD2" w:rsidRPr="009F493A" w:rsidRDefault="006D3BD2" w:rsidP="000B0F28">
      <w:pPr>
        <w:widowControl w:val="0"/>
        <w:autoSpaceDE w:val="0"/>
        <w:autoSpaceDN w:val="0"/>
        <w:adjustRightInd w:val="0"/>
        <w:spacing w:afterLines="20" w:after="48"/>
        <w:ind w:left="1416" w:right="-20" w:hanging="1416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>2016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ab/>
      </w:r>
      <w:r w:rsidR="008F6EAF"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>V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 xml:space="preserve">eterinarian during moose capture in northern Sweden for the </w:t>
      </w:r>
      <w:r w:rsidRPr="009F493A">
        <w:rPr>
          <w:rFonts w:asciiTheme="majorHAnsi" w:hAnsiTheme="majorHAnsi" w:cstheme="majorHAnsi"/>
          <w:bCs/>
          <w:color w:val="000000"/>
          <w:spacing w:val="2"/>
          <w:sz w:val="18"/>
          <w:szCs w:val="18"/>
          <w:lang w:val="en-US"/>
        </w:rPr>
        <w:t>S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>wedish University of Agricultural Sciences</w:t>
      </w:r>
      <w:r w:rsidR="008F6EAF"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 xml:space="preserve">. Biological samples, rectal palpation for pregnancy diagnostics 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>(2 weeks).</w:t>
      </w:r>
    </w:p>
    <w:p w14:paraId="0CACD1D7" w14:textId="77777777" w:rsidR="006D3BD2" w:rsidRPr="009F493A" w:rsidRDefault="006D3BD2" w:rsidP="000B0F28">
      <w:pPr>
        <w:widowControl w:val="0"/>
        <w:autoSpaceDE w:val="0"/>
        <w:autoSpaceDN w:val="0"/>
        <w:adjustRightInd w:val="0"/>
        <w:spacing w:afterLines="20" w:after="48"/>
        <w:ind w:left="1416" w:right="-20" w:hanging="1416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>2015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ab/>
        <w:t xml:space="preserve">Collection of insects for the 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>Climate and Reindeer Diseases project for evaluation of vector-borne diseases in semi-domesticated reindeer in Norway (4 weeks).</w:t>
      </w:r>
    </w:p>
    <w:p w14:paraId="5CFAEA43" w14:textId="17737CF5" w:rsidR="006D3BD2" w:rsidRPr="009F493A" w:rsidRDefault="006D3BD2" w:rsidP="000B0F28">
      <w:pPr>
        <w:widowControl w:val="0"/>
        <w:autoSpaceDE w:val="0"/>
        <w:autoSpaceDN w:val="0"/>
        <w:adjustRightInd w:val="0"/>
        <w:spacing w:afterLines="20" w:after="48"/>
        <w:ind w:left="1416" w:right="-20" w:hanging="1416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>2010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ab/>
        <w:t xml:space="preserve">Responsible veterinarian for field anesthesia of </w:t>
      </w:r>
      <w:r w:rsidR="008F6EAF"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>harbor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 xml:space="preserve"> seals in Finnmark, Norway for the Institute of Marine Research, Tromsø, Norway (2 weeks).</w:t>
      </w:r>
    </w:p>
    <w:p w14:paraId="20F9FF48" w14:textId="77777777" w:rsidR="006D3BD2" w:rsidRPr="009F493A" w:rsidRDefault="006D3BD2" w:rsidP="000B0F28">
      <w:pPr>
        <w:widowControl w:val="0"/>
        <w:autoSpaceDE w:val="0"/>
        <w:autoSpaceDN w:val="0"/>
        <w:adjustRightInd w:val="0"/>
        <w:spacing w:afterLines="20" w:after="48"/>
        <w:ind w:left="1416" w:right="-20" w:hanging="1416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>2010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ab/>
        <w:t>Organization and sampling of hooded seals during scientific seal hunting on the research vessel “Jan Mayen” in the West-Ice (3 weeks).</w:t>
      </w:r>
    </w:p>
    <w:p w14:paraId="31C3390F" w14:textId="77777777" w:rsidR="006D3BD2" w:rsidRPr="009F493A" w:rsidRDefault="006D3BD2" w:rsidP="000B0F28">
      <w:pPr>
        <w:widowControl w:val="0"/>
        <w:autoSpaceDE w:val="0"/>
        <w:autoSpaceDN w:val="0"/>
        <w:adjustRightInd w:val="0"/>
        <w:spacing w:afterLines="20" w:after="48"/>
        <w:ind w:left="1416" w:right="-20" w:hanging="1416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>2009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ab/>
        <w:t>Organization and sampling of hooded and harp seals during commercial seal hunting on the seal hunting vessel “Kvitungen” in the West-Ice (6 weeks).</w:t>
      </w:r>
    </w:p>
    <w:p w14:paraId="2EF44BD7" w14:textId="1487FC89" w:rsidR="006D3BD2" w:rsidRPr="009F493A" w:rsidRDefault="006D3BD2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sz w:val="18"/>
          <w:szCs w:val="18"/>
          <w:lang w:val="en-US"/>
        </w:rPr>
      </w:pPr>
    </w:p>
    <w:p w14:paraId="0819C170" w14:textId="31151999" w:rsidR="00E65C08" w:rsidRPr="009F493A" w:rsidRDefault="00860E4D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hAnsiTheme="majorHAnsi" w:cstheme="majorHAnsi"/>
          <w:b/>
          <w:bCs/>
          <w:smallCaps/>
          <w:color w:val="000000"/>
          <w:spacing w:val="2"/>
          <w:sz w:val="18"/>
          <w:szCs w:val="18"/>
        </w:rPr>
      </w:pPr>
      <w:r w:rsidRPr="009F493A">
        <w:rPr>
          <w:rFonts w:asciiTheme="majorHAnsi" w:hAnsiTheme="majorHAnsi" w:cstheme="majorHAnsi"/>
          <w:b/>
          <w:bCs/>
          <w:smallCaps/>
          <w:color w:val="000000"/>
          <w:spacing w:val="2"/>
          <w:sz w:val="18"/>
          <w:szCs w:val="18"/>
        </w:rPr>
        <w:t>Successful applications for funding</w:t>
      </w:r>
    </w:p>
    <w:p w14:paraId="6D0FF8A3" w14:textId="6673BF37" w:rsidR="00A34D95" w:rsidRPr="009F493A" w:rsidRDefault="00A34D95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2021 –</w:t>
      </w:r>
      <w:r w:rsidR="006210B0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now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ab/>
        <w:t>NFR. Researcher Project for Scientific Renewal. Animal welfare, behaviour, health and sustainability – the effects of feeding on reindeer and reindeer herding. Kr 12 556 000 (co-applicant).</w:t>
      </w:r>
    </w:p>
    <w:p w14:paraId="0A982B55" w14:textId="2B3A70C5" w:rsidR="00F21D25" w:rsidRPr="009F493A" w:rsidRDefault="006210B0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</w:pP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2020 – 2021</w:t>
      </w:r>
      <w:r w:rsidR="00F21D25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ab/>
        <w:t>Fram Centre Terrestrial flagship «Effects of climate change on terrestrial ecosystems, landscapes</w:t>
      </w:r>
      <w:r w:rsidR="002F7CFA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, society and indigenous people</w:t>
      </w:r>
      <w:r w:rsidR="00F21D25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» One Health Concerns in Northern Communities and how climate change mitigation may impact reindeer health and traditional reindeer herding in Norway. </w:t>
      </w:r>
      <w:r w:rsidR="00F21D25"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>Kr 727 000 (co-applicant).</w:t>
      </w:r>
      <w:r w:rsidR="009674BC"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 xml:space="preserve"> </w:t>
      </w:r>
    </w:p>
    <w:p w14:paraId="7D61738E" w14:textId="55F99A81" w:rsidR="00EE14C3" w:rsidRPr="009F493A" w:rsidRDefault="00EE14C3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</w:pP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>2020</w:t>
      </w:r>
      <w:r w:rsidR="00913E82"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 xml:space="preserve"> –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>2021</w:t>
      </w:r>
      <w:r w:rsidR="00913E82"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 xml:space="preserve">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 xml:space="preserve">  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ab/>
        <w:t>Forskningsmidlene for jordbruk og matindustri (FFL/JA) forprosjekt. Parasitter på hjernen – et kli</w:t>
      </w:r>
      <w:r w:rsidR="00667108"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>maproblem for rein (ReinBrain).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 xml:space="preserve"> Kr 585 000 (co-applicant).  </w:t>
      </w:r>
    </w:p>
    <w:p w14:paraId="23805A7F" w14:textId="5F35040C" w:rsidR="00EE14C3" w:rsidRPr="009F493A" w:rsidRDefault="00EE14C3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</w:pP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>2020</w:t>
      </w:r>
      <w:r w:rsidR="00913E82"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 xml:space="preserve"> –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>2021</w:t>
      </w:r>
      <w:r w:rsidR="00542C42"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ab/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 xml:space="preserve">Regionalt forskningsfond Trøndelag forprosjekt. Klimasyk rein. Kr 1 215 892 (co-applicant).  </w:t>
      </w:r>
    </w:p>
    <w:p w14:paraId="67189DE6" w14:textId="57568E9B" w:rsidR="00707E30" w:rsidRPr="009F493A" w:rsidRDefault="00707E30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>2019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ab/>
        <w:t xml:space="preserve">Regionalt forskningsfond </w:t>
      </w:r>
      <w:r w:rsidR="00EE14C3"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>Nord forprosjekt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 xml:space="preserve">. Effekt av klorpyrifos på akuttfaseresponsen hos torsk. </w:t>
      </w:r>
      <w:r w:rsidR="00827DDB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Kr.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549 000 (co-applicant).  </w:t>
      </w:r>
    </w:p>
    <w:p w14:paraId="09066F2F" w14:textId="07639F01" w:rsidR="006D3BD2" w:rsidRPr="009F493A" w:rsidRDefault="006D3BD2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2017 – </w:t>
      </w:r>
      <w:r w:rsidR="00643337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2019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ab/>
        <w:t xml:space="preserve">Reindriftens Utviklingsfond (RUF). Reindeer immune response against </w:t>
      </w:r>
      <w:r w:rsidRPr="009F493A">
        <w:rPr>
          <w:rFonts w:asciiTheme="majorHAnsi" w:hAnsiTheme="majorHAnsi" w:cstheme="majorHAnsi"/>
          <w:bCs/>
          <w:i/>
          <w:color w:val="000000"/>
          <w:sz w:val="18"/>
          <w:szCs w:val="18"/>
        </w:rPr>
        <w:t>Hypoderma tarandii</w:t>
      </w:r>
      <w:r w:rsidR="00F1782E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.</w:t>
      </w:r>
      <w:r w:rsidR="007910FD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="00827DDB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Kr. </w:t>
      </w:r>
      <w:r w:rsidR="007910FD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827 000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(main applicant).</w:t>
      </w:r>
    </w:p>
    <w:p w14:paraId="56E400C4" w14:textId="7B642AFC" w:rsidR="006D3BD2" w:rsidRPr="009F493A" w:rsidRDefault="006D3BD2" w:rsidP="000B0F28">
      <w:pPr>
        <w:spacing w:afterLines="20" w:after="48"/>
        <w:ind w:left="1410" w:hanging="1410"/>
        <w:jc w:val="both"/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201</w:t>
      </w:r>
      <w:r w:rsidR="00D12A5D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6 </w:t>
      </w:r>
      <w:r w:rsidR="00D12A5D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ab/>
        <w:t>RUF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. 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Communication of research results to reindeer herders on health and diseases in reindeer. </w:t>
      </w:r>
      <w:r w:rsidR="00827DDB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Kr. </w:t>
      </w:r>
      <w:r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>543</w:t>
      </w:r>
      <w:r w:rsidRPr="009F493A">
        <w:rPr>
          <w:rFonts w:asciiTheme="majorHAnsi" w:hAnsiTheme="majorHAnsi" w:cstheme="majorHAnsi"/>
          <w:color w:val="000000"/>
          <w:sz w:val="18"/>
          <w:szCs w:val="18"/>
        </w:rPr>
        <w:t> 000</w:t>
      </w:r>
      <w:r w:rsidR="007910FD" w:rsidRPr="009F493A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(co-applicant).</w:t>
      </w:r>
    </w:p>
    <w:p w14:paraId="36F9EB28" w14:textId="41874035" w:rsidR="006D3BD2" w:rsidRPr="009F493A" w:rsidRDefault="006D3BD2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</w:pP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201</w:t>
      </w:r>
      <w:r w:rsidR="00D12A5D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6 </w:t>
      </w:r>
      <w:r w:rsidR="00D12A5D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ab/>
        <w:t>RUF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. Travel grant for attendance at Arctic Ungulates</w:t>
      </w:r>
      <w:r w:rsidR="000B5C3A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.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="00827DDB"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 xml:space="preserve">Kr.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>18 050</w:t>
      </w:r>
      <w:r w:rsidR="007910FD"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 xml:space="preserve">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>(main applicant).</w:t>
      </w:r>
    </w:p>
    <w:p w14:paraId="2CBF3580" w14:textId="2777AD15" w:rsidR="006D3BD2" w:rsidRPr="009F493A" w:rsidRDefault="006D3BD2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 xml:space="preserve">2016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ab/>
        <w:t xml:space="preserve">Norsk institutt for naturforskning (NINA).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Travel grant for attendance at Arctic Ungulates 2015. </w:t>
      </w:r>
      <w:r w:rsidR="00827DDB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Kr.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5 000</w:t>
      </w:r>
      <w:r w:rsidR="007910FD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(main applicant).</w:t>
      </w:r>
    </w:p>
    <w:p w14:paraId="3E742C6B" w14:textId="3DEE21A6" w:rsidR="006D3BD2" w:rsidRPr="009F493A" w:rsidRDefault="006D3BD2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color w:val="000000"/>
          <w:sz w:val="18"/>
          <w:szCs w:val="18"/>
        </w:rPr>
        <w:t>2015 – 2017</w:t>
      </w:r>
      <w:r w:rsidR="007910FD" w:rsidRPr="009F493A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9F493A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Reindriftens Utviklingsfond (RUF). </w:t>
      </w:r>
      <w:r w:rsidRPr="009F493A">
        <w:rPr>
          <w:rFonts w:asciiTheme="majorHAnsi" w:hAnsiTheme="majorHAnsi" w:cstheme="majorHAnsi"/>
          <w:color w:val="000000"/>
          <w:sz w:val="18"/>
          <w:szCs w:val="18"/>
        </w:rPr>
        <w:t xml:space="preserve">Infectious keratokonjunctivitis in reindeer. </w:t>
      </w:r>
      <w:r w:rsidR="00827DDB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Kr. </w:t>
      </w:r>
      <w:r w:rsidRPr="009F493A">
        <w:rPr>
          <w:rFonts w:asciiTheme="majorHAnsi" w:hAnsiTheme="majorHAnsi" w:cstheme="majorHAnsi"/>
          <w:color w:val="000000"/>
          <w:sz w:val="18"/>
          <w:szCs w:val="18"/>
        </w:rPr>
        <w:t>981 000</w:t>
      </w:r>
      <w:r w:rsidR="007910FD" w:rsidRPr="009F493A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(co-applicant).</w:t>
      </w:r>
    </w:p>
    <w:p w14:paraId="09D8D233" w14:textId="1F16B3D9" w:rsidR="006D3BD2" w:rsidRPr="009F493A" w:rsidRDefault="006D3BD2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  <w:t>2015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  <w:tab/>
        <w:t xml:space="preserve">UiT. Travel grant for tenure at 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 xml:space="preserve">Tenure at 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Unidad de Sanidad Animal, CITA, Gobierno de Aragón. </w:t>
      </w:r>
      <w:r w:rsidR="00827DDB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Kr. 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>12 000</w:t>
      </w:r>
      <w:r w:rsidR="007910FD"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(main applicant).</w:t>
      </w:r>
    </w:p>
    <w:p w14:paraId="5E04B363" w14:textId="6B5EEDE2" w:rsidR="006D3BD2" w:rsidRPr="009F493A" w:rsidRDefault="006D3BD2" w:rsidP="000B0F28">
      <w:pPr>
        <w:spacing w:afterLines="20" w:after="48"/>
        <w:jc w:val="both"/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</w:pP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  <w:t>2015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  <w:tab/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  <w:tab/>
        <w:t xml:space="preserve">UiT. Travel grant for visiting researcher. </w:t>
      </w:r>
      <w:r w:rsidR="00827DDB"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 xml:space="preserve">Kr.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>7 000</w:t>
      </w:r>
      <w:r w:rsidR="007910FD"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 xml:space="preserve">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>(main applicant).</w:t>
      </w:r>
    </w:p>
    <w:p w14:paraId="7562B407" w14:textId="22AE9E73" w:rsidR="006D3BD2" w:rsidRPr="009F493A" w:rsidRDefault="006D3BD2" w:rsidP="000B0F28">
      <w:pPr>
        <w:autoSpaceDE w:val="0"/>
        <w:autoSpaceDN w:val="0"/>
        <w:adjustRightInd w:val="0"/>
        <w:spacing w:afterLines="20" w:after="48"/>
        <w:ind w:left="1416" w:hanging="1416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 xml:space="preserve">2014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ab/>
        <w:t xml:space="preserve">Norsk forskningsråd (NFR).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Grant for participation to Arctic Frontiers Emerging leaders for the Arctic challenge. </w:t>
      </w:r>
      <w:r w:rsidR="00827DDB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Kr.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30 000</w:t>
      </w:r>
      <w:r w:rsidR="007910FD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(main applicant).</w:t>
      </w:r>
    </w:p>
    <w:p w14:paraId="66A1734A" w14:textId="734695B3" w:rsidR="006D3BD2" w:rsidRPr="009F493A" w:rsidRDefault="006D3BD2" w:rsidP="000B0F28">
      <w:pPr>
        <w:autoSpaceDE w:val="0"/>
        <w:autoSpaceDN w:val="0"/>
        <w:adjustRightInd w:val="0"/>
        <w:spacing w:afterLines="20" w:after="48"/>
        <w:ind w:left="1416" w:hanging="1416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2014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ab/>
        <w:t xml:space="preserve">Rangifer health network. Participation to the 2014 Wildlife Disease Association Conference. </w:t>
      </w:r>
      <w:r w:rsidR="00827DDB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Kr.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20 000</w:t>
      </w:r>
      <w:r w:rsidR="007910FD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(main applicant).</w:t>
      </w:r>
    </w:p>
    <w:p w14:paraId="5AD0DCBC" w14:textId="19DBA822" w:rsidR="006D3BD2" w:rsidRPr="009F493A" w:rsidRDefault="006D3BD2" w:rsidP="000B0F28">
      <w:pPr>
        <w:autoSpaceDE w:val="0"/>
        <w:autoSpaceDN w:val="0"/>
        <w:adjustRightInd w:val="0"/>
        <w:spacing w:afterLines="20" w:after="48"/>
        <w:ind w:left="1416" w:hanging="1416"/>
        <w:jc w:val="both"/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</w:pPr>
      <w:r w:rsidRPr="009F493A">
        <w:rPr>
          <w:rFonts w:asciiTheme="majorHAnsi" w:hAnsiTheme="majorHAnsi" w:cstheme="majorHAnsi"/>
          <w:color w:val="000000"/>
          <w:sz w:val="18"/>
          <w:szCs w:val="18"/>
        </w:rPr>
        <w:t xml:space="preserve">2012 – 2014 </w:t>
      </w:r>
      <w:r w:rsidRPr="009F493A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F32B32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Reindriftens Utviklingsfond (RUF). </w:t>
      </w:r>
      <w:r w:rsidRPr="009F493A">
        <w:rPr>
          <w:rFonts w:asciiTheme="majorHAnsi" w:hAnsiTheme="majorHAnsi" w:cstheme="majorHAnsi"/>
          <w:color w:val="000000"/>
          <w:sz w:val="18"/>
          <w:szCs w:val="18"/>
        </w:rPr>
        <w:t xml:space="preserve">Infectious diseases in reindeer in coastal areas – variations with climatic changes. </w:t>
      </w:r>
      <w:r w:rsidR="00827DDB"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 xml:space="preserve">Kr. </w:t>
      </w:r>
      <w:r w:rsidRPr="009F493A">
        <w:rPr>
          <w:rFonts w:asciiTheme="majorHAnsi" w:hAnsiTheme="majorHAnsi" w:cstheme="majorHAnsi"/>
          <w:color w:val="000000"/>
          <w:sz w:val="18"/>
          <w:szCs w:val="18"/>
          <w:lang w:val="nb-NO"/>
        </w:rPr>
        <w:t>1 815 000</w:t>
      </w:r>
      <w:r w:rsidR="007910FD" w:rsidRPr="009F493A">
        <w:rPr>
          <w:rFonts w:asciiTheme="majorHAnsi" w:hAnsiTheme="majorHAnsi" w:cstheme="majorHAnsi"/>
          <w:color w:val="000000"/>
          <w:sz w:val="18"/>
          <w:szCs w:val="18"/>
          <w:lang w:val="nb-NO"/>
        </w:rPr>
        <w:t xml:space="preserve">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>(co-applicant).</w:t>
      </w:r>
    </w:p>
    <w:p w14:paraId="19B105FF" w14:textId="65E5B673" w:rsidR="006D3BD2" w:rsidRPr="009F493A" w:rsidRDefault="006D3BD2" w:rsidP="000B0F28">
      <w:pPr>
        <w:autoSpaceDE w:val="0"/>
        <w:autoSpaceDN w:val="0"/>
        <w:adjustRightInd w:val="0"/>
        <w:spacing w:afterLines="20" w:after="48"/>
        <w:ind w:left="1416" w:hanging="1416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 xml:space="preserve">2011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ab/>
        <w:t xml:space="preserve">Astri og Birger Torsteds legat til fordel for dyrene.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S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  <w:t>creening for anti-</w:t>
      </w:r>
      <w:r w:rsidRPr="009F493A">
        <w:rPr>
          <w:rFonts w:asciiTheme="majorHAnsi" w:hAnsiTheme="majorHAnsi" w:cstheme="majorHAnsi"/>
          <w:bCs/>
          <w:i/>
          <w:color w:val="000000"/>
          <w:sz w:val="18"/>
          <w:szCs w:val="18"/>
          <w:lang w:val="en-US"/>
        </w:rPr>
        <w:t>Brucella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  <w:t xml:space="preserve"> antibodies in hooded seals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. </w:t>
      </w:r>
      <w:r w:rsidR="007910FD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Kr.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20 000</w:t>
      </w:r>
      <w:r w:rsidR="007910FD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(main applicant).</w:t>
      </w:r>
    </w:p>
    <w:p w14:paraId="373FB81E" w14:textId="4FFC690C" w:rsidR="006D3BD2" w:rsidRPr="009F493A" w:rsidRDefault="006D3BD2" w:rsidP="000B0F28">
      <w:pPr>
        <w:autoSpaceDE w:val="0"/>
        <w:autoSpaceDN w:val="0"/>
        <w:adjustRightInd w:val="0"/>
        <w:spacing w:afterLines="20" w:after="48"/>
        <w:ind w:left="1418" w:hanging="1418"/>
        <w:jc w:val="both"/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</w:pP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  <w:t>2011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  <w:tab/>
        <w:t xml:space="preserve">NVH. Tenure 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at the Scottish Agricultural College (SAC), Inverness Veterinary Centre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. </w:t>
      </w:r>
      <w:r w:rsidR="007910FD"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 xml:space="preserve">Kr. </w:t>
      </w:r>
      <w:r w:rsidRPr="009F493A">
        <w:rPr>
          <w:rFonts w:asciiTheme="majorHAnsi" w:hAnsiTheme="majorHAnsi" w:cstheme="majorHAnsi"/>
          <w:sz w:val="18"/>
          <w:szCs w:val="18"/>
          <w:lang w:val="nb-NO"/>
        </w:rPr>
        <w:t>45 000</w:t>
      </w:r>
      <w:r w:rsidR="007910FD" w:rsidRPr="009F493A">
        <w:rPr>
          <w:rFonts w:asciiTheme="majorHAnsi" w:hAnsiTheme="majorHAnsi" w:cstheme="majorHAnsi"/>
          <w:sz w:val="18"/>
          <w:szCs w:val="18"/>
          <w:lang w:val="nb-NO"/>
        </w:rPr>
        <w:t xml:space="preserve">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>(main applicant).</w:t>
      </w:r>
    </w:p>
    <w:p w14:paraId="22871E62" w14:textId="502637D8" w:rsidR="006D3BD2" w:rsidRPr="009F493A" w:rsidRDefault="006D3BD2" w:rsidP="000B0F28">
      <w:pPr>
        <w:autoSpaceDE w:val="0"/>
        <w:autoSpaceDN w:val="0"/>
        <w:adjustRightInd w:val="0"/>
        <w:spacing w:afterLines="20" w:after="48"/>
        <w:ind w:left="1410" w:hanging="141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 xml:space="preserve">2010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ab/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nb-NO"/>
        </w:rPr>
        <w:tab/>
        <w:t xml:space="preserve">Astri og Birger Torsteds legat til fordel for dyrene.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  <w:t xml:space="preserve">Does </w:t>
      </w:r>
      <w:r w:rsidRPr="009F493A">
        <w:rPr>
          <w:rFonts w:asciiTheme="majorHAnsi" w:hAnsiTheme="majorHAnsi" w:cstheme="majorHAnsi"/>
          <w:bCs/>
          <w:i/>
          <w:color w:val="000000"/>
          <w:sz w:val="18"/>
          <w:szCs w:val="18"/>
          <w:lang w:val="en-US"/>
        </w:rPr>
        <w:t>Brucella pinnipedialis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  <w:t xml:space="preserve"> affect the reproduction in hooded seal (</w:t>
      </w:r>
      <w:r w:rsidRPr="009F493A">
        <w:rPr>
          <w:rFonts w:asciiTheme="majorHAnsi" w:hAnsiTheme="majorHAnsi" w:cstheme="majorHAnsi"/>
          <w:bCs/>
          <w:i/>
          <w:color w:val="000000"/>
          <w:sz w:val="18"/>
          <w:szCs w:val="18"/>
          <w:lang w:val="en-US"/>
        </w:rPr>
        <w:t>Cystophora cristata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  <w:t>)?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="007910FD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Kr.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40 000</w:t>
      </w:r>
      <w:r w:rsidR="007910FD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(main applicant).</w:t>
      </w:r>
    </w:p>
    <w:p w14:paraId="34A55405" w14:textId="5F6F23FD" w:rsidR="006D3BD2" w:rsidRPr="009F493A" w:rsidRDefault="006D3BD2" w:rsidP="000B0F28">
      <w:pPr>
        <w:autoSpaceDE w:val="0"/>
        <w:autoSpaceDN w:val="0"/>
        <w:adjustRightInd w:val="0"/>
        <w:spacing w:afterLines="20" w:after="48"/>
        <w:ind w:left="1416" w:hanging="1416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  <w:t>2009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  <w:tab/>
        <w:t xml:space="preserve">NVH. Travel grant for tenure 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 xml:space="preserve">at the CODA-CERVA Veterinary and Agrochemical Research Centre in Brussels, and 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at FUNDP University of Namur, The Department of Veterinary Medicine. </w:t>
      </w:r>
      <w:r w:rsidR="007910FD"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Kr. 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>35 000</w:t>
      </w:r>
      <w:r w:rsidR="007910FD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r w:rsidRPr="009F493A">
        <w:rPr>
          <w:rFonts w:asciiTheme="majorHAnsi" w:hAnsiTheme="majorHAnsi" w:cstheme="majorHAnsi"/>
          <w:bCs/>
          <w:color w:val="000000"/>
          <w:sz w:val="18"/>
          <w:szCs w:val="18"/>
        </w:rPr>
        <w:t>(main applicant).</w:t>
      </w:r>
    </w:p>
    <w:p w14:paraId="4DF0ABF6" w14:textId="216CFF9E" w:rsidR="003448D9" w:rsidRPr="009F493A" w:rsidRDefault="003448D9" w:rsidP="000B0F28">
      <w:pPr>
        <w:autoSpaceDE w:val="0"/>
        <w:autoSpaceDN w:val="0"/>
        <w:adjustRightInd w:val="0"/>
        <w:spacing w:afterLines="20" w:after="48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</w:p>
    <w:p w14:paraId="53D55875" w14:textId="2B967FF9" w:rsidR="0072358B" w:rsidRPr="009F493A" w:rsidRDefault="001E262C" w:rsidP="000B0F28">
      <w:pPr>
        <w:autoSpaceDE w:val="0"/>
        <w:autoSpaceDN w:val="0"/>
        <w:adjustRightInd w:val="0"/>
        <w:spacing w:afterLines="20" w:after="48"/>
        <w:jc w:val="both"/>
        <w:rPr>
          <w:rFonts w:asciiTheme="majorHAnsi" w:hAnsiTheme="majorHAnsi" w:cstheme="majorHAnsi"/>
          <w:smallCaps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b/>
          <w:smallCaps/>
          <w:color w:val="000000"/>
          <w:sz w:val="18"/>
          <w:szCs w:val="18"/>
        </w:rPr>
        <w:t>Supervision of students</w:t>
      </w:r>
    </w:p>
    <w:p w14:paraId="6CB30857" w14:textId="69D063ED" w:rsidR="00681E40" w:rsidRDefault="00681E40" w:rsidP="00681E40">
      <w:pPr>
        <w:widowControl w:val="0"/>
        <w:autoSpaceDE w:val="0"/>
        <w:autoSpaceDN w:val="0"/>
        <w:adjustRightInd w:val="0"/>
        <w:spacing w:afterLines="20" w:after="48"/>
        <w:ind w:left="1416" w:right="-20" w:hanging="1416"/>
        <w:jc w:val="both"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2022 – now </w:t>
      </w:r>
      <w:r>
        <w:rPr>
          <w:rFonts w:asciiTheme="majorHAnsi" w:hAnsiTheme="majorHAnsi" w:cstheme="majorHAnsi"/>
          <w:color w:val="000000"/>
          <w:sz w:val="18"/>
          <w:szCs w:val="18"/>
          <w:lang w:val="en-US"/>
        </w:rPr>
        <w:tab/>
      </w:r>
      <w:r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Co-supervisor for master student </w:t>
      </w:r>
      <w:r>
        <w:rPr>
          <w:rFonts w:asciiTheme="majorHAnsi" w:hAnsiTheme="majorHAnsi" w:cstheme="majorHAnsi"/>
          <w:color w:val="000000"/>
          <w:sz w:val="18"/>
          <w:szCs w:val="18"/>
        </w:rPr>
        <w:t>Silje Helgesson</w:t>
      </w:r>
      <w:r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, UiT. Topic: </w:t>
      </w:r>
      <w:r>
        <w:rPr>
          <w:rFonts w:asciiTheme="majorHAnsi" w:hAnsiTheme="majorHAnsi" w:cstheme="majorHAnsi"/>
          <w:color w:val="000000"/>
          <w:sz w:val="18"/>
          <w:szCs w:val="18"/>
          <w:lang w:val="en-US"/>
        </w:rPr>
        <w:t>Physiological adaptations for ultra-endurance in long-distance sled dogs.</w:t>
      </w:r>
    </w:p>
    <w:p w14:paraId="4449308B" w14:textId="2144EFDF" w:rsidR="00E05C74" w:rsidRPr="009F493A" w:rsidRDefault="00E05C74" w:rsidP="000B0F28">
      <w:pPr>
        <w:widowControl w:val="0"/>
        <w:autoSpaceDE w:val="0"/>
        <w:autoSpaceDN w:val="0"/>
        <w:adjustRightInd w:val="0"/>
        <w:spacing w:afterLines="20" w:after="48"/>
        <w:ind w:left="1416" w:right="-20" w:hanging="1416"/>
        <w:jc w:val="both"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2014 – </w:t>
      </w:r>
      <w:r w:rsidR="00B927FC"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>2019</w:t>
      </w:r>
      <w:r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</w:t>
      </w:r>
      <w:r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ab/>
        <w:t xml:space="preserve">Co-supervisor for PhD student Javier Sanchez Romano, UiT. Topic: </w:t>
      </w:r>
      <w:r w:rsidRPr="009F493A">
        <w:rPr>
          <w:rFonts w:asciiTheme="majorHAnsi" w:hAnsiTheme="majorHAnsi" w:cstheme="majorHAnsi"/>
          <w:color w:val="000000"/>
          <w:sz w:val="18"/>
          <w:szCs w:val="18"/>
        </w:rPr>
        <w:t xml:space="preserve">Infectious keratoconjunctivitis in </w:t>
      </w:r>
      <w:r w:rsidRPr="009F493A">
        <w:rPr>
          <w:rFonts w:asciiTheme="majorHAnsi" w:hAnsiTheme="majorHAnsi" w:cstheme="majorHAnsi"/>
          <w:bCs/>
          <w:sz w:val="18"/>
          <w:szCs w:val="18"/>
          <w:lang w:val="en"/>
        </w:rPr>
        <w:t>semi-domesticated Eurasian tundra reindeer.</w:t>
      </w:r>
    </w:p>
    <w:p w14:paraId="7DE26BDC" w14:textId="7957B650" w:rsidR="00DD7F05" w:rsidRPr="009F493A" w:rsidRDefault="0023043F" w:rsidP="000B0F28">
      <w:pPr>
        <w:widowControl w:val="0"/>
        <w:autoSpaceDE w:val="0"/>
        <w:autoSpaceDN w:val="0"/>
        <w:adjustRightInd w:val="0"/>
        <w:spacing w:afterLines="20" w:after="48"/>
        <w:ind w:left="1416" w:right="-20" w:hanging="1416"/>
        <w:jc w:val="both"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2017 – 2018 </w:t>
      </w:r>
      <w:r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ab/>
        <w:t xml:space="preserve">Co-supervisor for master student </w:t>
      </w:r>
      <w:r w:rsidRPr="009F493A">
        <w:rPr>
          <w:rFonts w:asciiTheme="majorHAnsi" w:hAnsiTheme="majorHAnsi" w:cstheme="majorHAnsi"/>
          <w:color w:val="000000"/>
          <w:sz w:val="18"/>
          <w:szCs w:val="18"/>
        </w:rPr>
        <w:t>Sandra Núñez Egido</w:t>
      </w:r>
      <w:r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>, UiT/Norwegian Polar Institute (NPI). Topic: Antarctic seals – potential pathogens and diseases.</w:t>
      </w:r>
    </w:p>
    <w:p w14:paraId="4FECD83C" w14:textId="3F8AB371" w:rsidR="00EC7E9F" w:rsidRPr="009F493A" w:rsidRDefault="003A0AF2" w:rsidP="000B0F28">
      <w:pPr>
        <w:widowControl w:val="0"/>
        <w:autoSpaceDE w:val="0"/>
        <w:autoSpaceDN w:val="0"/>
        <w:adjustRightInd w:val="0"/>
        <w:spacing w:afterLines="20" w:after="48"/>
        <w:ind w:left="1416" w:right="-20" w:hanging="1416"/>
        <w:jc w:val="both"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>2016</w:t>
      </w:r>
      <w:r w:rsidR="00D66D80"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– 2017</w:t>
      </w:r>
      <w:r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ab/>
        <w:t xml:space="preserve">Co-supervisor for </w:t>
      </w:r>
      <w:r w:rsidR="00D66D80"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>master</w:t>
      </w:r>
      <w:r w:rsidR="00226701"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student Sophie Scotter, UiT/</w:t>
      </w:r>
      <w:r w:rsidR="00CE5D29"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>NPI</w:t>
      </w:r>
      <w:r w:rsidR="00D66D80"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. Topic: Sources of dietary contaminant exposure </w:t>
      </w:r>
      <w:r w:rsidR="00D66D80"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lastRenderedPageBreak/>
        <w:t>and relationships with pathogen prevalence in Atlantic walruses (</w:t>
      </w:r>
      <w:r w:rsidR="00D66D80" w:rsidRPr="009F493A">
        <w:rPr>
          <w:rFonts w:asciiTheme="majorHAnsi" w:hAnsiTheme="majorHAnsi" w:cstheme="majorHAnsi"/>
          <w:i/>
          <w:color w:val="000000"/>
          <w:sz w:val="18"/>
          <w:szCs w:val="18"/>
          <w:lang w:val="en-US"/>
        </w:rPr>
        <w:t>Odobenus rosmarus rosmarus</w:t>
      </w:r>
      <w:r w:rsidR="00D66D80"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>) from Svalbard, Norway.</w:t>
      </w:r>
    </w:p>
    <w:p w14:paraId="1D481054" w14:textId="591D30B8" w:rsidR="0089253D" w:rsidRPr="009F493A" w:rsidRDefault="0089253D" w:rsidP="000B0F28">
      <w:pPr>
        <w:widowControl w:val="0"/>
        <w:autoSpaceDE w:val="0"/>
        <w:autoSpaceDN w:val="0"/>
        <w:adjustRightInd w:val="0"/>
        <w:spacing w:afterLines="20" w:after="48"/>
        <w:ind w:left="1416" w:right="-20" w:hanging="1416"/>
        <w:jc w:val="both"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>2012</w:t>
      </w:r>
      <w:r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ab/>
        <w:t xml:space="preserve">Co-supervisor for bachelor student Benjamin Briquemont, </w:t>
      </w:r>
      <w:r w:rsidR="00571826"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>NVH/</w:t>
      </w:r>
      <w:r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>University of Louvain-la-Neuve.</w:t>
      </w:r>
      <w:r w:rsidR="00D66D80"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Topic: </w:t>
      </w:r>
      <w:r w:rsidR="001261EF"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Marine mammal </w:t>
      </w:r>
      <w:r w:rsidR="00D66D80" w:rsidRPr="009F493A">
        <w:rPr>
          <w:rFonts w:asciiTheme="majorHAnsi" w:hAnsiTheme="majorHAnsi" w:cstheme="majorHAnsi"/>
          <w:i/>
          <w:color w:val="000000"/>
          <w:sz w:val="18"/>
          <w:szCs w:val="18"/>
          <w:lang w:val="en-US"/>
        </w:rPr>
        <w:t>Brucella</w:t>
      </w:r>
      <w:r w:rsidR="00D66D80"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spp. in </w:t>
      </w:r>
      <w:r w:rsidR="001261EF"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>cell models</w:t>
      </w:r>
      <w:r w:rsidR="00D66D80"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>.</w:t>
      </w:r>
    </w:p>
    <w:p w14:paraId="3F4807A0" w14:textId="54F8027A" w:rsidR="0072358B" w:rsidRPr="009F493A" w:rsidRDefault="0072358B" w:rsidP="000B0F28">
      <w:pPr>
        <w:widowControl w:val="0"/>
        <w:autoSpaceDE w:val="0"/>
        <w:autoSpaceDN w:val="0"/>
        <w:adjustRightInd w:val="0"/>
        <w:spacing w:afterLines="20" w:after="48"/>
        <w:ind w:left="1416" w:right="-20" w:hanging="1416"/>
        <w:jc w:val="both"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>2011</w:t>
      </w:r>
      <w:r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ab/>
        <w:t>Co-supervisor for bachelor student Hege Aukrust</w:t>
      </w:r>
      <w:r w:rsidR="00012C94"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>,</w:t>
      </w:r>
      <w:r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</w:t>
      </w:r>
      <w:r w:rsidR="00571826"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>NVH/</w:t>
      </w:r>
      <w:r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>UiT.</w:t>
      </w:r>
      <w:r w:rsidR="001261EF"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</w:t>
      </w:r>
      <w:r w:rsidR="001261EF" w:rsidRPr="009F493A">
        <w:rPr>
          <w:rFonts w:asciiTheme="majorHAnsi" w:hAnsiTheme="majorHAnsi" w:cstheme="majorHAnsi"/>
          <w:i/>
          <w:color w:val="000000"/>
          <w:sz w:val="18"/>
          <w:szCs w:val="18"/>
          <w:lang w:val="en-US"/>
        </w:rPr>
        <w:t>Brucella</w:t>
      </w:r>
      <w:r w:rsidR="001261EF"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spp. in marine mammals.</w:t>
      </w:r>
    </w:p>
    <w:p w14:paraId="6B67445A" w14:textId="77777777" w:rsidR="00434718" w:rsidRPr="009F493A" w:rsidRDefault="00434718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hAnsiTheme="majorHAnsi" w:cstheme="majorHAnsi"/>
          <w:b/>
          <w:color w:val="000000"/>
          <w:sz w:val="18"/>
          <w:szCs w:val="18"/>
        </w:rPr>
      </w:pPr>
    </w:p>
    <w:p w14:paraId="69928C1B" w14:textId="61B4DC2C" w:rsidR="00DB553D" w:rsidRPr="009F493A" w:rsidRDefault="007D3232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hAnsiTheme="majorHAnsi" w:cstheme="majorHAnsi"/>
          <w:b/>
          <w:smallCaps/>
          <w:color w:val="000000"/>
          <w:sz w:val="18"/>
          <w:szCs w:val="18"/>
        </w:rPr>
      </w:pPr>
      <w:r w:rsidRPr="009F493A">
        <w:rPr>
          <w:rFonts w:asciiTheme="majorHAnsi" w:hAnsiTheme="majorHAnsi" w:cstheme="majorHAnsi"/>
          <w:b/>
          <w:smallCaps/>
          <w:color w:val="000000"/>
          <w:sz w:val="18"/>
          <w:szCs w:val="18"/>
        </w:rPr>
        <w:t>Lecturing at university level</w:t>
      </w:r>
    </w:p>
    <w:p w14:paraId="0D26BCED" w14:textId="311A3CF4" w:rsidR="0053792F" w:rsidRPr="009F493A" w:rsidRDefault="006210B0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9F493A">
        <w:rPr>
          <w:rFonts w:asciiTheme="majorHAnsi" w:hAnsiTheme="majorHAnsi" w:cstheme="majorHAnsi"/>
          <w:color w:val="000000"/>
          <w:sz w:val="18"/>
          <w:szCs w:val="18"/>
        </w:rPr>
        <w:t>2021</w:t>
      </w:r>
      <w:r w:rsidRPr="009F493A">
        <w:rPr>
          <w:rFonts w:asciiTheme="majorHAnsi" w:hAnsiTheme="majorHAnsi" w:cstheme="majorHAnsi"/>
          <w:color w:val="000000"/>
          <w:sz w:val="18"/>
          <w:szCs w:val="18"/>
        </w:rPr>
        <w:tab/>
        <w:t>Planning,</w:t>
      </w:r>
      <w:r w:rsidR="0053792F" w:rsidRPr="009F493A">
        <w:rPr>
          <w:rFonts w:asciiTheme="majorHAnsi" w:hAnsiTheme="majorHAnsi" w:cstheme="majorHAnsi"/>
          <w:color w:val="000000"/>
          <w:sz w:val="18"/>
          <w:szCs w:val="18"/>
        </w:rPr>
        <w:t xml:space="preserve"> arranging</w:t>
      </w:r>
      <w:r w:rsidRPr="009F493A">
        <w:rPr>
          <w:rFonts w:asciiTheme="majorHAnsi" w:hAnsiTheme="majorHAnsi" w:cstheme="majorHAnsi"/>
          <w:color w:val="000000"/>
          <w:sz w:val="18"/>
          <w:szCs w:val="18"/>
        </w:rPr>
        <w:t xml:space="preserve"> and lecturing on</w:t>
      </w:r>
      <w:r w:rsidR="0053792F" w:rsidRPr="009F493A">
        <w:rPr>
          <w:rFonts w:asciiTheme="majorHAnsi" w:hAnsiTheme="majorHAnsi" w:cstheme="majorHAnsi"/>
          <w:color w:val="000000"/>
          <w:sz w:val="18"/>
          <w:szCs w:val="18"/>
        </w:rPr>
        <w:t xml:space="preserve"> the master levels course “MAOK4145-1 21V Wildlife Population Health”, INN (ca. 100 hours)</w:t>
      </w:r>
    </w:p>
    <w:p w14:paraId="33E4F620" w14:textId="46CC20D8" w:rsidR="008F6EAF" w:rsidRPr="009F493A" w:rsidRDefault="008F6EAF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9F493A">
        <w:rPr>
          <w:rFonts w:asciiTheme="majorHAnsi" w:hAnsiTheme="majorHAnsi" w:cstheme="majorHAnsi"/>
          <w:color w:val="000000"/>
          <w:sz w:val="18"/>
          <w:szCs w:val="18"/>
        </w:rPr>
        <w:t>2020</w:t>
      </w:r>
      <w:r w:rsidR="006210B0" w:rsidRPr="009F493A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64B17" w:rsidRPr="009F493A">
        <w:rPr>
          <w:rFonts w:asciiTheme="majorHAnsi" w:hAnsiTheme="majorHAnsi" w:cstheme="majorHAnsi"/>
          <w:color w:val="000000"/>
          <w:sz w:val="18"/>
          <w:szCs w:val="18"/>
        </w:rPr>
        <w:t>–</w:t>
      </w:r>
      <w:r w:rsidR="006210B0" w:rsidRPr="009F493A">
        <w:rPr>
          <w:rFonts w:asciiTheme="majorHAnsi" w:hAnsiTheme="majorHAnsi" w:cstheme="majorHAnsi"/>
          <w:color w:val="000000"/>
          <w:sz w:val="18"/>
          <w:szCs w:val="18"/>
        </w:rPr>
        <w:t xml:space="preserve"> now</w:t>
      </w:r>
      <w:r w:rsidR="00C64B17" w:rsidRPr="009F493A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9F493A">
        <w:rPr>
          <w:rFonts w:asciiTheme="majorHAnsi" w:hAnsiTheme="majorHAnsi" w:cstheme="majorHAnsi"/>
          <w:color w:val="000000"/>
          <w:sz w:val="18"/>
          <w:szCs w:val="18"/>
        </w:rPr>
        <w:tab/>
        <w:t>Lecturing, “</w:t>
      </w:r>
      <w:r w:rsidR="00E455B8" w:rsidRPr="009F493A">
        <w:rPr>
          <w:rFonts w:asciiTheme="majorHAnsi" w:hAnsiTheme="majorHAnsi" w:cstheme="majorHAnsi"/>
          <w:color w:val="000000"/>
          <w:sz w:val="18"/>
          <w:szCs w:val="18"/>
        </w:rPr>
        <w:t>Biomedic</w:t>
      </w:r>
      <w:r w:rsidR="006B6632" w:rsidRPr="009F493A">
        <w:rPr>
          <w:rFonts w:asciiTheme="majorHAnsi" w:hAnsiTheme="majorHAnsi" w:cstheme="majorHAnsi"/>
          <w:color w:val="000000"/>
          <w:sz w:val="18"/>
          <w:szCs w:val="18"/>
        </w:rPr>
        <w:t>in 6EV175</w:t>
      </w:r>
      <w:r w:rsidRPr="009F493A">
        <w:rPr>
          <w:rFonts w:asciiTheme="majorHAnsi" w:hAnsiTheme="majorHAnsi" w:cstheme="majorHAnsi"/>
          <w:color w:val="000000"/>
          <w:sz w:val="18"/>
          <w:szCs w:val="18"/>
        </w:rPr>
        <w:t xml:space="preserve">”, </w:t>
      </w:r>
      <w:r w:rsidR="006B6632" w:rsidRPr="009F493A">
        <w:rPr>
          <w:rFonts w:asciiTheme="majorHAnsi" w:hAnsiTheme="majorHAnsi" w:cstheme="majorHAnsi"/>
          <w:color w:val="000000"/>
          <w:sz w:val="18"/>
          <w:szCs w:val="18"/>
        </w:rPr>
        <w:t>INN (ca</w:t>
      </w:r>
      <w:r w:rsidR="00702FFE" w:rsidRPr="009F493A">
        <w:rPr>
          <w:rFonts w:asciiTheme="majorHAnsi" w:hAnsiTheme="majorHAnsi" w:cstheme="majorHAnsi"/>
          <w:color w:val="000000"/>
          <w:sz w:val="18"/>
          <w:szCs w:val="18"/>
        </w:rPr>
        <w:t>.</w:t>
      </w:r>
      <w:r w:rsidR="006B6632" w:rsidRPr="009F493A">
        <w:rPr>
          <w:rFonts w:asciiTheme="majorHAnsi" w:hAnsiTheme="majorHAnsi" w:cstheme="majorHAnsi"/>
          <w:color w:val="000000"/>
          <w:sz w:val="18"/>
          <w:szCs w:val="18"/>
        </w:rPr>
        <w:t xml:space="preserve"> 5 hours</w:t>
      </w:r>
      <w:r w:rsidR="00493382" w:rsidRPr="009F493A">
        <w:rPr>
          <w:rFonts w:asciiTheme="majorHAnsi" w:hAnsiTheme="majorHAnsi" w:cstheme="majorHAnsi"/>
          <w:color w:val="000000"/>
          <w:sz w:val="18"/>
          <w:szCs w:val="18"/>
        </w:rPr>
        <w:t>/year</w:t>
      </w:r>
      <w:r w:rsidR="006B6632" w:rsidRPr="009F493A">
        <w:rPr>
          <w:rFonts w:asciiTheme="majorHAnsi" w:hAnsiTheme="majorHAnsi" w:cstheme="majorHAnsi"/>
          <w:color w:val="000000"/>
          <w:sz w:val="18"/>
          <w:szCs w:val="18"/>
        </w:rPr>
        <w:t>)</w:t>
      </w:r>
      <w:r w:rsidR="00702FFE" w:rsidRPr="009F493A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421C47C2" w14:textId="71BF47A7" w:rsidR="006210B0" w:rsidRPr="009F493A" w:rsidRDefault="006210B0" w:rsidP="006210B0">
      <w:pPr>
        <w:spacing w:afterLines="20" w:after="48"/>
        <w:ind w:left="1416" w:hanging="1416"/>
        <w:jc w:val="both"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color w:val="000000"/>
          <w:sz w:val="18"/>
          <w:szCs w:val="18"/>
        </w:rPr>
        <w:t>2015 – now</w:t>
      </w:r>
      <w:r w:rsidRPr="009F493A">
        <w:rPr>
          <w:rFonts w:asciiTheme="majorHAnsi" w:hAnsiTheme="majorHAnsi" w:cstheme="majorHAnsi"/>
          <w:color w:val="000000"/>
          <w:sz w:val="18"/>
          <w:szCs w:val="18"/>
        </w:rPr>
        <w:tab/>
        <w:t xml:space="preserve">Lecturing, 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“Chemical and physical capture of Scandinavian Mammals”, INN (ca. 8 hours/year).</w:t>
      </w:r>
    </w:p>
    <w:p w14:paraId="29F11733" w14:textId="6DC1E287" w:rsidR="003E1C3E" w:rsidRPr="009F493A" w:rsidRDefault="003E1C3E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9F493A">
        <w:rPr>
          <w:rFonts w:asciiTheme="majorHAnsi" w:hAnsiTheme="majorHAnsi" w:cstheme="majorHAnsi"/>
          <w:color w:val="000000"/>
          <w:sz w:val="18"/>
          <w:szCs w:val="18"/>
        </w:rPr>
        <w:t>2018</w:t>
      </w:r>
      <w:r w:rsidR="007D5972" w:rsidRPr="009F493A">
        <w:rPr>
          <w:rFonts w:asciiTheme="majorHAnsi" w:hAnsiTheme="majorHAnsi" w:cstheme="majorHAnsi"/>
          <w:color w:val="000000"/>
          <w:sz w:val="18"/>
          <w:szCs w:val="18"/>
        </w:rPr>
        <w:t xml:space="preserve"> – </w:t>
      </w:r>
      <w:r w:rsidR="006210B0" w:rsidRPr="009F493A">
        <w:rPr>
          <w:rFonts w:asciiTheme="majorHAnsi" w:hAnsiTheme="majorHAnsi" w:cstheme="majorHAnsi"/>
          <w:color w:val="000000"/>
          <w:sz w:val="18"/>
          <w:szCs w:val="18"/>
        </w:rPr>
        <w:t>2020</w:t>
      </w:r>
      <w:r w:rsidR="007D5972" w:rsidRPr="009F493A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9F493A">
        <w:rPr>
          <w:rFonts w:asciiTheme="majorHAnsi" w:hAnsiTheme="majorHAnsi" w:cstheme="majorHAnsi"/>
          <w:color w:val="000000"/>
          <w:sz w:val="18"/>
          <w:szCs w:val="18"/>
        </w:rPr>
        <w:tab/>
        <w:t>Lecturing, “BIO-1105 Introduction to Biology”, UiT (</w:t>
      </w:r>
      <w:r w:rsidR="006C6089" w:rsidRPr="009F493A">
        <w:rPr>
          <w:rFonts w:asciiTheme="majorHAnsi" w:hAnsiTheme="majorHAnsi" w:cstheme="majorHAnsi"/>
          <w:color w:val="000000"/>
          <w:sz w:val="18"/>
          <w:szCs w:val="18"/>
        </w:rPr>
        <w:t xml:space="preserve">ca. </w:t>
      </w:r>
      <w:r w:rsidRPr="009F493A">
        <w:rPr>
          <w:rFonts w:asciiTheme="majorHAnsi" w:hAnsiTheme="majorHAnsi" w:cstheme="majorHAnsi"/>
          <w:color w:val="000000"/>
          <w:sz w:val="18"/>
          <w:szCs w:val="18"/>
        </w:rPr>
        <w:t>5 hours</w:t>
      </w:r>
      <w:r w:rsidR="0002736F" w:rsidRPr="009F493A">
        <w:rPr>
          <w:rFonts w:asciiTheme="majorHAnsi" w:hAnsiTheme="majorHAnsi" w:cstheme="majorHAnsi"/>
          <w:color w:val="000000"/>
          <w:sz w:val="18"/>
          <w:szCs w:val="18"/>
        </w:rPr>
        <w:t>/year</w:t>
      </w:r>
      <w:r w:rsidRPr="009F493A">
        <w:rPr>
          <w:rFonts w:asciiTheme="majorHAnsi" w:hAnsiTheme="majorHAnsi" w:cstheme="majorHAnsi"/>
          <w:color w:val="000000"/>
          <w:sz w:val="18"/>
          <w:szCs w:val="18"/>
        </w:rPr>
        <w:t>)</w:t>
      </w:r>
      <w:r w:rsidR="00702FFE" w:rsidRPr="009F493A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1CB7C539" w14:textId="57CA5A8A" w:rsidR="00012C94" w:rsidRPr="009F493A" w:rsidRDefault="00012C94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color w:val="000000"/>
          <w:sz w:val="18"/>
          <w:szCs w:val="18"/>
        </w:rPr>
        <w:t>2016</w:t>
      </w:r>
      <w:r w:rsidR="00434A22" w:rsidRPr="009F493A">
        <w:rPr>
          <w:rFonts w:asciiTheme="majorHAnsi" w:hAnsiTheme="majorHAnsi" w:cstheme="majorHAnsi"/>
          <w:color w:val="000000"/>
          <w:sz w:val="18"/>
          <w:szCs w:val="18"/>
        </w:rPr>
        <w:t xml:space="preserve"> – 2017</w:t>
      </w:r>
      <w:r w:rsidR="007910FD" w:rsidRPr="009F493A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34A22" w:rsidRPr="009F493A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  <w:r w:rsidRPr="009F493A">
        <w:rPr>
          <w:rFonts w:asciiTheme="majorHAnsi" w:hAnsiTheme="majorHAnsi" w:cstheme="majorHAnsi"/>
          <w:color w:val="000000"/>
          <w:sz w:val="18"/>
          <w:szCs w:val="18"/>
        </w:rPr>
        <w:tab/>
      </w:r>
      <w:r w:rsidR="003E1C3E" w:rsidRPr="009F493A">
        <w:rPr>
          <w:rFonts w:asciiTheme="majorHAnsi" w:hAnsiTheme="majorHAnsi" w:cstheme="majorHAnsi"/>
          <w:color w:val="000000"/>
          <w:sz w:val="18"/>
          <w:szCs w:val="18"/>
        </w:rPr>
        <w:t>Lecturing, “</w:t>
      </w:r>
      <w:r w:rsidR="001A4C7A" w:rsidRPr="009F493A"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  <w:t>Safety in the laboratory and on sea and land expedition</w:t>
      </w:r>
      <w:r w:rsidR="003E1C3E" w:rsidRPr="009F493A"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  <w:t>s”, UiT</w:t>
      </w:r>
      <w:r w:rsidR="001A4C7A" w:rsidRPr="009F493A"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  <w:t xml:space="preserve"> (</w:t>
      </w:r>
      <w:r w:rsidR="006C6089" w:rsidRPr="009F493A"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  <w:t xml:space="preserve">ca. </w:t>
      </w:r>
      <w:r w:rsidR="001A4C7A" w:rsidRPr="009F493A"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  <w:t>2 hours</w:t>
      </w:r>
      <w:r w:rsidR="00571826" w:rsidRPr="009F493A"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  <w:t>/year</w:t>
      </w:r>
      <w:r w:rsidR="001A4C7A" w:rsidRPr="009F493A">
        <w:rPr>
          <w:rFonts w:asciiTheme="majorHAnsi" w:hAnsiTheme="majorHAnsi" w:cstheme="majorHAnsi"/>
          <w:bCs/>
          <w:color w:val="000000"/>
          <w:sz w:val="18"/>
          <w:szCs w:val="18"/>
          <w:lang w:val="en-US"/>
        </w:rPr>
        <w:t>).</w:t>
      </w:r>
    </w:p>
    <w:p w14:paraId="7D4BB66F" w14:textId="48486407" w:rsidR="006C6089" w:rsidRPr="009F493A" w:rsidRDefault="00DB553D" w:rsidP="000B0F28">
      <w:pPr>
        <w:widowControl w:val="0"/>
        <w:autoSpaceDE w:val="0"/>
        <w:autoSpaceDN w:val="0"/>
        <w:adjustRightInd w:val="0"/>
        <w:spacing w:afterLines="20" w:after="48"/>
        <w:ind w:left="1416" w:right="-20" w:hanging="1416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</w:rPr>
      </w:pPr>
      <w:r w:rsidRPr="009F493A">
        <w:rPr>
          <w:rFonts w:asciiTheme="majorHAnsi" w:hAnsiTheme="majorHAnsi" w:cstheme="majorHAnsi"/>
          <w:bCs/>
          <w:color w:val="000000"/>
          <w:spacing w:val="2"/>
          <w:sz w:val="18"/>
          <w:szCs w:val="18"/>
        </w:rPr>
        <w:t>2014</w:t>
      </w:r>
      <w:r w:rsidR="003E1C3E" w:rsidRPr="009F493A">
        <w:rPr>
          <w:rFonts w:asciiTheme="majorHAnsi" w:hAnsiTheme="majorHAnsi" w:cstheme="majorHAnsi"/>
          <w:bCs/>
          <w:color w:val="000000"/>
          <w:spacing w:val="2"/>
          <w:sz w:val="18"/>
          <w:szCs w:val="18"/>
        </w:rPr>
        <w:tab/>
        <w:t xml:space="preserve">Lecturing, </w:t>
      </w:r>
      <w:r w:rsidRPr="009F493A">
        <w:rPr>
          <w:rFonts w:asciiTheme="majorHAnsi" w:hAnsiTheme="majorHAnsi" w:cstheme="majorHAnsi"/>
          <w:bCs/>
          <w:color w:val="000000"/>
          <w:spacing w:val="2"/>
          <w:sz w:val="18"/>
          <w:szCs w:val="18"/>
        </w:rPr>
        <w:t>“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>Nordic Zoo, Wildlif</w:t>
      </w:r>
      <w:r w:rsidR="00702FFE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 xml:space="preserve">e and Conservation Medicine” </w:t>
      </w:r>
      <w:r w:rsidR="003E1C3E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 xml:space="preserve">NOVA-course, 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 xml:space="preserve">Skibotn Field Station, Norway </w:t>
      </w:r>
      <w:r w:rsidR="001A4C7A" w:rsidRPr="009F493A">
        <w:rPr>
          <w:rFonts w:asciiTheme="majorHAnsi" w:hAnsiTheme="majorHAnsi" w:cstheme="majorHAnsi"/>
          <w:bCs/>
          <w:color w:val="000000"/>
          <w:spacing w:val="2"/>
          <w:sz w:val="18"/>
          <w:szCs w:val="18"/>
        </w:rPr>
        <w:t>(</w:t>
      </w:r>
      <w:r w:rsidR="006C6089" w:rsidRPr="009F493A">
        <w:rPr>
          <w:rFonts w:asciiTheme="majorHAnsi" w:hAnsiTheme="majorHAnsi" w:cstheme="majorHAnsi"/>
          <w:bCs/>
          <w:color w:val="000000"/>
          <w:spacing w:val="2"/>
          <w:sz w:val="18"/>
          <w:szCs w:val="18"/>
        </w:rPr>
        <w:t xml:space="preserve">ca. </w:t>
      </w:r>
      <w:r w:rsidR="001A4C7A" w:rsidRPr="009F493A">
        <w:rPr>
          <w:rFonts w:asciiTheme="majorHAnsi" w:hAnsiTheme="majorHAnsi" w:cstheme="majorHAnsi"/>
          <w:bCs/>
          <w:color w:val="000000"/>
          <w:spacing w:val="2"/>
          <w:sz w:val="18"/>
          <w:szCs w:val="18"/>
        </w:rPr>
        <w:t>3 hours).</w:t>
      </w:r>
    </w:p>
    <w:p w14:paraId="382C0756" w14:textId="338BEB7A" w:rsidR="00542C42" w:rsidRPr="009F493A" w:rsidRDefault="00542C42" w:rsidP="000B0F28">
      <w:pPr>
        <w:widowControl w:val="0"/>
        <w:autoSpaceDE w:val="0"/>
        <w:autoSpaceDN w:val="0"/>
        <w:adjustRightInd w:val="0"/>
        <w:spacing w:afterLines="20" w:after="48"/>
        <w:ind w:left="1416" w:right="-20" w:hanging="1416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</w:rPr>
      </w:pPr>
    </w:p>
    <w:p w14:paraId="7B5CB2C3" w14:textId="0FE7B923" w:rsidR="00357CA8" w:rsidRPr="009F493A" w:rsidRDefault="00357CA8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hAnsiTheme="majorHAnsi" w:cstheme="majorHAnsi"/>
          <w:b/>
          <w:bCs/>
          <w:smallCaps/>
          <w:color w:val="000000"/>
          <w:spacing w:val="2"/>
          <w:sz w:val="18"/>
          <w:szCs w:val="18"/>
        </w:rPr>
      </w:pPr>
      <w:r w:rsidRPr="009F493A">
        <w:rPr>
          <w:rFonts w:asciiTheme="majorHAnsi" w:hAnsiTheme="majorHAnsi" w:cstheme="majorHAnsi"/>
          <w:b/>
          <w:bCs/>
          <w:smallCaps/>
          <w:color w:val="000000"/>
          <w:spacing w:val="2"/>
          <w:sz w:val="18"/>
          <w:szCs w:val="18"/>
        </w:rPr>
        <w:t>Industry-oriented communication and presentations</w:t>
      </w:r>
    </w:p>
    <w:p w14:paraId="4435A1C2" w14:textId="65DE12E2" w:rsidR="00152551" w:rsidRPr="009F493A" w:rsidRDefault="00152551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sz w:val="18"/>
          <w:szCs w:val="18"/>
        </w:rPr>
      </w:pPr>
      <w:r w:rsidRPr="009F493A">
        <w:rPr>
          <w:rFonts w:asciiTheme="majorHAnsi" w:hAnsiTheme="majorHAnsi" w:cstheme="majorHAnsi"/>
          <w:sz w:val="18"/>
          <w:szCs w:val="18"/>
        </w:rPr>
        <w:t xml:space="preserve">2017 – now </w:t>
      </w:r>
      <w:r w:rsidRPr="009F493A">
        <w:rPr>
          <w:rFonts w:asciiTheme="majorHAnsi" w:hAnsiTheme="majorHAnsi" w:cstheme="majorHAnsi"/>
          <w:sz w:val="18"/>
          <w:szCs w:val="18"/>
        </w:rPr>
        <w:tab/>
      </w:r>
      <w:r w:rsidR="002B7BF5" w:rsidRPr="009F493A">
        <w:rPr>
          <w:rFonts w:asciiTheme="majorHAnsi" w:hAnsiTheme="majorHAnsi" w:cstheme="majorHAnsi"/>
          <w:sz w:val="18"/>
          <w:szCs w:val="18"/>
        </w:rPr>
        <w:t>Invited to participate</w:t>
      </w:r>
      <w:r w:rsidRPr="009F493A">
        <w:rPr>
          <w:rFonts w:asciiTheme="majorHAnsi" w:hAnsiTheme="majorHAnsi" w:cstheme="majorHAnsi"/>
          <w:sz w:val="18"/>
          <w:szCs w:val="18"/>
        </w:rPr>
        <w:t xml:space="preserve"> </w:t>
      </w:r>
      <w:r w:rsidR="002B7BF5" w:rsidRPr="009F493A">
        <w:rPr>
          <w:rFonts w:asciiTheme="majorHAnsi" w:hAnsiTheme="majorHAnsi" w:cstheme="majorHAnsi"/>
          <w:sz w:val="18"/>
          <w:szCs w:val="18"/>
        </w:rPr>
        <w:t>in multiple meetings in the Sami Reindeer Herder´s Association of Norway to present regarding Chronic Wasting Disease and reindeer diseases.</w:t>
      </w:r>
    </w:p>
    <w:p w14:paraId="3BE97B88" w14:textId="0DD8AE8D" w:rsidR="00357CA8" w:rsidRPr="009F493A" w:rsidRDefault="00D05543" w:rsidP="000B0F28">
      <w:pPr>
        <w:spacing w:afterLines="20" w:after="48"/>
        <w:ind w:left="1416" w:hanging="1416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2016</w:t>
      </w:r>
      <w:r w:rsidR="00823353">
        <w:rPr>
          <w:rFonts w:asciiTheme="majorHAnsi" w:hAnsiTheme="majorHAnsi" w:cstheme="majorHAnsi"/>
          <w:sz w:val="18"/>
          <w:szCs w:val="18"/>
          <w:lang w:val="en-US"/>
        </w:rPr>
        <w:t xml:space="preserve"> - now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  <w:t>Mult</w:t>
      </w:r>
      <w:r w:rsidR="00823353">
        <w:rPr>
          <w:rFonts w:asciiTheme="majorHAnsi" w:hAnsiTheme="majorHAnsi" w:cstheme="majorHAnsi"/>
          <w:sz w:val="18"/>
          <w:szCs w:val="18"/>
          <w:lang w:val="en-US"/>
        </w:rPr>
        <w:t xml:space="preserve">iple presentations to 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reindeer herders throughout Norway regarding health and disease in reindeer through </w:t>
      </w:r>
      <w:r w:rsidR="00823353">
        <w:rPr>
          <w:rFonts w:asciiTheme="majorHAnsi" w:hAnsiTheme="majorHAnsi" w:cstheme="majorHAnsi"/>
          <w:sz w:val="18"/>
          <w:szCs w:val="18"/>
          <w:lang w:val="en-US"/>
        </w:rPr>
        <w:t>various projects</w:t>
      </w:r>
      <w:r w:rsidR="00152551" w:rsidRPr="009F493A">
        <w:rPr>
          <w:rFonts w:asciiTheme="majorHAnsi" w:hAnsiTheme="majorHAnsi" w:cstheme="majorHAnsi"/>
          <w:sz w:val="18"/>
          <w:szCs w:val="18"/>
          <w:lang w:val="en-US"/>
        </w:rPr>
        <w:t>.</w:t>
      </w:r>
    </w:p>
    <w:p w14:paraId="3E960933" w14:textId="77777777" w:rsidR="00D05543" w:rsidRPr="009F493A" w:rsidRDefault="00D05543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hAnsiTheme="majorHAnsi" w:cstheme="majorHAnsi"/>
          <w:b/>
          <w:bCs/>
          <w:smallCaps/>
          <w:color w:val="000000"/>
          <w:spacing w:val="2"/>
          <w:sz w:val="18"/>
          <w:szCs w:val="18"/>
        </w:rPr>
      </w:pPr>
    </w:p>
    <w:p w14:paraId="46BAE6B7" w14:textId="1E5EF4FE" w:rsidR="00492189" w:rsidRPr="009F493A" w:rsidRDefault="00355CF2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hAnsiTheme="majorHAnsi" w:cstheme="majorHAnsi"/>
          <w:b/>
          <w:bCs/>
          <w:smallCaps/>
          <w:color w:val="000000"/>
          <w:spacing w:val="2"/>
          <w:sz w:val="18"/>
          <w:szCs w:val="18"/>
        </w:rPr>
      </w:pPr>
      <w:r w:rsidRPr="009F493A">
        <w:rPr>
          <w:rFonts w:asciiTheme="majorHAnsi" w:hAnsiTheme="majorHAnsi" w:cstheme="majorHAnsi"/>
          <w:b/>
          <w:bCs/>
          <w:smallCaps/>
          <w:color w:val="000000"/>
          <w:spacing w:val="2"/>
          <w:sz w:val="18"/>
          <w:szCs w:val="18"/>
        </w:rPr>
        <w:t>Institutional responsibilities</w:t>
      </w:r>
    </w:p>
    <w:p w14:paraId="1951018E" w14:textId="6B7F9AD2" w:rsidR="00493382" w:rsidRPr="009F493A" w:rsidRDefault="00493382" w:rsidP="000B0F28">
      <w:pPr>
        <w:widowControl w:val="0"/>
        <w:autoSpaceDE w:val="0"/>
        <w:autoSpaceDN w:val="0"/>
        <w:adjustRightInd w:val="0"/>
        <w:spacing w:afterLines="20" w:after="48"/>
        <w:ind w:left="1410" w:right="-20" w:hanging="1410"/>
        <w:jc w:val="both"/>
        <w:rPr>
          <w:rFonts w:asciiTheme="majorHAnsi" w:hAnsiTheme="majorHAnsi" w:cstheme="majorHAnsi"/>
          <w:sz w:val="18"/>
          <w:szCs w:val="18"/>
        </w:rPr>
      </w:pPr>
      <w:r w:rsidRPr="009F493A">
        <w:rPr>
          <w:rFonts w:asciiTheme="majorHAnsi" w:hAnsiTheme="majorHAnsi" w:cstheme="majorHAnsi"/>
          <w:sz w:val="18"/>
          <w:szCs w:val="18"/>
        </w:rPr>
        <w:t xml:space="preserve">2019 – 2021 </w:t>
      </w:r>
      <w:r w:rsidRPr="009F493A">
        <w:rPr>
          <w:rFonts w:asciiTheme="majorHAnsi" w:hAnsiTheme="majorHAnsi" w:cstheme="majorHAnsi"/>
          <w:sz w:val="18"/>
          <w:szCs w:val="18"/>
        </w:rPr>
        <w:tab/>
        <w:t>Regular writer for Nationen, Faglig Snakka</w:t>
      </w:r>
    </w:p>
    <w:p w14:paraId="25CA3036" w14:textId="35625B30" w:rsidR="004A354C" w:rsidRPr="009F493A" w:rsidRDefault="004A354C" w:rsidP="000B0F28">
      <w:pPr>
        <w:widowControl w:val="0"/>
        <w:autoSpaceDE w:val="0"/>
        <w:autoSpaceDN w:val="0"/>
        <w:adjustRightInd w:val="0"/>
        <w:spacing w:afterLines="20" w:after="48"/>
        <w:ind w:left="1410" w:right="-20" w:hanging="1410"/>
        <w:jc w:val="both"/>
        <w:rPr>
          <w:rFonts w:asciiTheme="majorHAnsi" w:hAnsiTheme="majorHAnsi" w:cstheme="majorHAnsi"/>
          <w:sz w:val="18"/>
          <w:szCs w:val="18"/>
        </w:rPr>
      </w:pPr>
      <w:r w:rsidRPr="009F493A">
        <w:rPr>
          <w:rFonts w:asciiTheme="majorHAnsi" w:hAnsiTheme="majorHAnsi" w:cstheme="majorHAnsi"/>
          <w:sz w:val="18"/>
          <w:szCs w:val="18"/>
        </w:rPr>
        <w:t xml:space="preserve">2019 – now </w:t>
      </w:r>
      <w:r w:rsidRPr="009F493A">
        <w:rPr>
          <w:rFonts w:asciiTheme="majorHAnsi" w:hAnsiTheme="majorHAnsi" w:cstheme="majorHAnsi"/>
          <w:sz w:val="18"/>
          <w:szCs w:val="18"/>
        </w:rPr>
        <w:tab/>
        <w:t xml:space="preserve">Regular writer for the internal </w:t>
      </w:r>
      <w:r w:rsidR="00CE5D29" w:rsidRPr="009F493A">
        <w:rPr>
          <w:rFonts w:asciiTheme="majorHAnsi" w:hAnsiTheme="majorHAnsi" w:cstheme="majorHAnsi"/>
          <w:sz w:val="18"/>
          <w:szCs w:val="18"/>
        </w:rPr>
        <w:t>N</w:t>
      </w:r>
      <w:r w:rsidRPr="009F493A">
        <w:rPr>
          <w:rFonts w:asciiTheme="majorHAnsi" w:hAnsiTheme="majorHAnsi" w:cstheme="majorHAnsi"/>
          <w:sz w:val="18"/>
          <w:szCs w:val="18"/>
        </w:rPr>
        <w:t>VI blog “News from the North”.</w:t>
      </w:r>
    </w:p>
    <w:p w14:paraId="56CC6659" w14:textId="2FF76B4E" w:rsidR="00F60BE6" w:rsidRPr="009F493A" w:rsidRDefault="00F60BE6" w:rsidP="000B0F28">
      <w:pPr>
        <w:widowControl w:val="0"/>
        <w:autoSpaceDE w:val="0"/>
        <w:autoSpaceDN w:val="0"/>
        <w:adjustRightInd w:val="0"/>
        <w:spacing w:afterLines="20" w:after="48"/>
        <w:ind w:left="1410" w:right="-20" w:hanging="1410"/>
        <w:jc w:val="both"/>
        <w:rPr>
          <w:rFonts w:asciiTheme="majorHAnsi" w:hAnsiTheme="majorHAnsi" w:cstheme="majorHAnsi"/>
          <w:sz w:val="18"/>
          <w:szCs w:val="18"/>
        </w:rPr>
      </w:pPr>
      <w:r w:rsidRPr="009F493A">
        <w:rPr>
          <w:rFonts w:asciiTheme="majorHAnsi" w:hAnsiTheme="majorHAnsi" w:cstheme="majorHAnsi"/>
          <w:sz w:val="18"/>
          <w:szCs w:val="18"/>
        </w:rPr>
        <w:t>2018</w:t>
      </w:r>
      <w:r w:rsidR="00434A22" w:rsidRPr="009F493A">
        <w:rPr>
          <w:rFonts w:asciiTheme="majorHAnsi" w:hAnsiTheme="majorHAnsi" w:cstheme="majorHAnsi"/>
          <w:sz w:val="18"/>
          <w:szCs w:val="18"/>
        </w:rPr>
        <w:t xml:space="preserve"> – </w:t>
      </w:r>
      <w:r w:rsidR="00C028C9" w:rsidRPr="009F493A">
        <w:rPr>
          <w:rFonts w:asciiTheme="majorHAnsi" w:hAnsiTheme="majorHAnsi" w:cstheme="majorHAnsi"/>
          <w:sz w:val="18"/>
          <w:szCs w:val="18"/>
        </w:rPr>
        <w:t>2020</w:t>
      </w:r>
      <w:r w:rsidRPr="009F493A">
        <w:rPr>
          <w:rFonts w:asciiTheme="majorHAnsi" w:hAnsiTheme="majorHAnsi" w:cstheme="majorHAnsi"/>
          <w:sz w:val="18"/>
          <w:szCs w:val="18"/>
        </w:rPr>
        <w:tab/>
        <w:t xml:space="preserve">Member of The </w:t>
      </w:r>
      <w:r w:rsidR="00CE5D29" w:rsidRPr="009F493A">
        <w:rPr>
          <w:rFonts w:asciiTheme="majorHAnsi" w:hAnsiTheme="majorHAnsi" w:cstheme="majorHAnsi"/>
          <w:sz w:val="18"/>
          <w:szCs w:val="18"/>
        </w:rPr>
        <w:t>NVI</w:t>
      </w:r>
      <w:r w:rsidRPr="009F493A">
        <w:rPr>
          <w:rFonts w:asciiTheme="majorHAnsi" w:hAnsiTheme="majorHAnsi" w:cstheme="majorHAnsi"/>
          <w:sz w:val="18"/>
          <w:szCs w:val="18"/>
        </w:rPr>
        <w:t xml:space="preserve"> board for The Norwegian Association of Researchers.</w:t>
      </w:r>
    </w:p>
    <w:p w14:paraId="5BDA19DD" w14:textId="12E6943A" w:rsidR="006139FB" w:rsidRPr="009F493A" w:rsidRDefault="00732E5D" w:rsidP="000B0F28">
      <w:pPr>
        <w:widowControl w:val="0"/>
        <w:autoSpaceDE w:val="0"/>
        <w:autoSpaceDN w:val="0"/>
        <w:adjustRightInd w:val="0"/>
        <w:spacing w:afterLines="20" w:after="48"/>
        <w:ind w:left="1412" w:right="-23" w:hanging="1412"/>
        <w:jc w:val="both"/>
        <w:rPr>
          <w:rFonts w:asciiTheme="majorHAnsi" w:hAnsiTheme="majorHAnsi" w:cstheme="majorHAnsi"/>
          <w:sz w:val="18"/>
          <w:szCs w:val="18"/>
        </w:rPr>
      </w:pPr>
      <w:r w:rsidRPr="009F493A">
        <w:rPr>
          <w:rFonts w:asciiTheme="majorHAnsi" w:hAnsiTheme="majorHAnsi" w:cstheme="majorHAnsi"/>
          <w:sz w:val="18"/>
          <w:szCs w:val="18"/>
        </w:rPr>
        <w:t>2017</w:t>
      </w:r>
      <w:r w:rsidR="00434A22" w:rsidRPr="009F493A">
        <w:rPr>
          <w:rFonts w:asciiTheme="majorHAnsi" w:hAnsiTheme="majorHAnsi" w:cstheme="majorHAnsi"/>
          <w:sz w:val="18"/>
          <w:szCs w:val="18"/>
        </w:rPr>
        <w:t xml:space="preserve"> – </w:t>
      </w:r>
      <w:r w:rsidR="006139FB" w:rsidRPr="009F493A">
        <w:rPr>
          <w:rFonts w:asciiTheme="majorHAnsi" w:hAnsiTheme="majorHAnsi" w:cstheme="majorHAnsi"/>
          <w:sz w:val="18"/>
          <w:szCs w:val="18"/>
        </w:rPr>
        <w:t>2018</w:t>
      </w:r>
      <w:r w:rsidR="00434A22" w:rsidRPr="009F493A">
        <w:rPr>
          <w:rFonts w:asciiTheme="majorHAnsi" w:hAnsiTheme="majorHAnsi" w:cstheme="majorHAnsi"/>
          <w:sz w:val="18"/>
          <w:szCs w:val="18"/>
        </w:rPr>
        <w:t xml:space="preserve"> </w:t>
      </w:r>
      <w:r w:rsidR="004475BD" w:rsidRPr="009F493A">
        <w:rPr>
          <w:rFonts w:asciiTheme="majorHAnsi" w:hAnsiTheme="majorHAnsi" w:cstheme="majorHAnsi"/>
          <w:sz w:val="18"/>
          <w:szCs w:val="18"/>
        </w:rPr>
        <w:tab/>
        <w:t xml:space="preserve">Part of project group at NVI for development of regional laboratories. </w:t>
      </w:r>
    </w:p>
    <w:p w14:paraId="6B7C1D00" w14:textId="49F6A7EC" w:rsidR="007D43E9" w:rsidRPr="009F493A" w:rsidRDefault="001A5469" w:rsidP="000B0F28">
      <w:pPr>
        <w:widowControl w:val="0"/>
        <w:autoSpaceDE w:val="0"/>
        <w:autoSpaceDN w:val="0"/>
        <w:adjustRightInd w:val="0"/>
        <w:spacing w:afterLines="20" w:after="48"/>
        <w:ind w:left="1410" w:right="-20" w:hanging="141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9F493A">
        <w:rPr>
          <w:rFonts w:asciiTheme="majorHAnsi" w:hAnsiTheme="majorHAnsi" w:cstheme="majorHAnsi"/>
          <w:sz w:val="18"/>
          <w:szCs w:val="18"/>
        </w:rPr>
        <w:t>2015</w:t>
      </w:r>
      <w:r w:rsidR="00492189" w:rsidRPr="009F493A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Vara </w:t>
      </w:r>
      <w:r w:rsidR="00B54F95"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>representative at the Faculty board</w:t>
      </w:r>
      <w:r w:rsidR="00907090"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</w:t>
      </w:r>
      <w:r w:rsidR="00907090" w:rsidRPr="009F493A">
        <w:rPr>
          <w:rFonts w:asciiTheme="majorHAnsi" w:hAnsiTheme="majorHAnsi" w:cstheme="majorHAnsi"/>
          <w:color w:val="000000"/>
          <w:sz w:val="18"/>
          <w:szCs w:val="18"/>
        </w:rPr>
        <w:t>at the Faculty of Biosciences, Fisheries and Economics</w:t>
      </w:r>
      <w:r w:rsidR="00B54F95" w:rsidRPr="009F493A">
        <w:rPr>
          <w:rFonts w:asciiTheme="majorHAnsi" w:hAnsiTheme="majorHAnsi" w:cstheme="majorHAnsi"/>
          <w:color w:val="000000"/>
          <w:sz w:val="18"/>
          <w:szCs w:val="18"/>
          <w:lang w:val="en-US"/>
        </w:rPr>
        <w:t>, UiT.</w:t>
      </w:r>
      <w:r w:rsidR="00F23BB4" w:rsidRPr="009F493A">
        <w:rPr>
          <w:rFonts w:asciiTheme="majorHAnsi" w:hAnsiTheme="majorHAnsi" w:cstheme="majorHAnsi"/>
          <w:color w:val="000000"/>
          <w:sz w:val="18"/>
          <w:szCs w:val="18"/>
        </w:rPr>
        <w:tab/>
      </w:r>
    </w:p>
    <w:p w14:paraId="30EB4190" w14:textId="77777777" w:rsidR="00493382" w:rsidRPr="009F493A" w:rsidRDefault="00493382" w:rsidP="00493382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hAnsiTheme="majorHAnsi" w:cstheme="majorHAnsi"/>
          <w:b/>
          <w:smallCaps/>
          <w:color w:val="000000"/>
          <w:spacing w:val="2"/>
          <w:sz w:val="18"/>
          <w:szCs w:val="18"/>
        </w:rPr>
      </w:pPr>
    </w:p>
    <w:p w14:paraId="2DF16937" w14:textId="45F70799" w:rsidR="00732E5D" w:rsidRPr="009F493A" w:rsidRDefault="00355CF2" w:rsidP="00493382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9F493A">
        <w:rPr>
          <w:rFonts w:asciiTheme="majorHAnsi" w:hAnsiTheme="majorHAnsi" w:cstheme="majorHAnsi"/>
          <w:b/>
          <w:smallCaps/>
          <w:color w:val="000000"/>
          <w:spacing w:val="2"/>
          <w:sz w:val="18"/>
          <w:szCs w:val="18"/>
        </w:rPr>
        <w:t>Leadership experience</w:t>
      </w:r>
      <w:r w:rsidR="0034533D" w:rsidRPr="009F493A">
        <w:rPr>
          <w:rFonts w:asciiTheme="majorHAnsi" w:hAnsiTheme="majorHAnsi" w:cstheme="majorHAnsi"/>
          <w:b/>
          <w:smallCaps/>
          <w:color w:val="000000"/>
          <w:spacing w:val="2"/>
          <w:sz w:val="18"/>
          <w:szCs w:val="18"/>
        </w:rPr>
        <w:t xml:space="preserve"> </w:t>
      </w:r>
    </w:p>
    <w:p w14:paraId="66A5A871" w14:textId="218E5947" w:rsidR="00732E5D" w:rsidRPr="009F493A" w:rsidRDefault="00732E5D" w:rsidP="000B0F28">
      <w:pPr>
        <w:spacing w:afterLines="20" w:after="48"/>
        <w:ind w:left="1416" w:hanging="1416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2016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ab/>
        <w:t>Two ECTS course at UiT in “Leadership skills”</w:t>
      </w:r>
    </w:p>
    <w:p w14:paraId="5B243704" w14:textId="1ED5690F" w:rsidR="00732E5D" w:rsidRPr="009F493A" w:rsidRDefault="00732E5D" w:rsidP="000B0F28">
      <w:pPr>
        <w:spacing w:afterLines="20" w:after="48"/>
        <w:ind w:left="1418" w:hanging="1418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sz w:val="18"/>
          <w:szCs w:val="18"/>
          <w:lang w:val="en-US"/>
        </w:rPr>
        <w:t>2016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ab/>
        <w:t>Organized and lead a project on communication of research results on reindeer health and diseases to reindeer herders.</w:t>
      </w:r>
    </w:p>
    <w:p w14:paraId="7EDD26CF" w14:textId="7B0ED7B2" w:rsidR="00732E5D" w:rsidRPr="009F493A" w:rsidRDefault="00732E5D" w:rsidP="000B0F28">
      <w:pPr>
        <w:widowControl w:val="0"/>
        <w:autoSpaceDE w:val="0"/>
        <w:autoSpaceDN w:val="0"/>
        <w:adjustRightInd w:val="0"/>
        <w:spacing w:afterLines="20" w:after="48"/>
        <w:ind w:left="1416" w:right="-20" w:hanging="1416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</w:rPr>
      </w:pPr>
      <w:r w:rsidRPr="009F493A">
        <w:rPr>
          <w:rFonts w:asciiTheme="majorHAnsi" w:hAnsiTheme="majorHAnsi" w:cstheme="majorHAnsi"/>
          <w:bCs/>
          <w:color w:val="000000"/>
          <w:spacing w:val="2"/>
          <w:sz w:val="18"/>
          <w:szCs w:val="18"/>
        </w:rPr>
        <w:t>2014</w:t>
      </w:r>
      <w:r w:rsidRPr="009F493A">
        <w:rPr>
          <w:rFonts w:asciiTheme="majorHAnsi" w:hAnsiTheme="majorHAnsi" w:cstheme="majorHAnsi"/>
          <w:bCs/>
          <w:color w:val="000000"/>
          <w:spacing w:val="2"/>
          <w:sz w:val="18"/>
          <w:szCs w:val="18"/>
        </w:rPr>
        <w:tab/>
        <w:t>Part of the organizing committee of the master course “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>Nordic Zoo, Wildlife and Conservation Medicine” at Skibotn Field Station, Norway.</w:t>
      </w:r>
    </w:p>
    <w:p w14:paraId="1C8B4C05" w14:textId="513A1ACC" w:rsidR="00825918" w:rsidRPr="009F493A" w:rsidRDefault="00732E5D" w:rsidP="000B0F28">
      <w:pPr>
        <w:widowControl w:val="0"/>
        <w:autoSpaceDE w:val="0"/>
        <w:autoSpaceDN w:val="0"/>
        <w:adjustRightInd w:val="0"/>
        <w:spacing w:afterLines="20" w:after="48"/>
        <w:ind w:left="1418" w:right="-23" w:hanging="1418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 xml:space="preserve">2004 </w:t>
      </w:r>
      <w:r w:rsidR="00434A22"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>–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 xml:space="preserve"> 2017</w:t>
      </w:r>
      <w:r w:rsidR="00434A22"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 xml:space="preserve"> 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ab/>
        <w:t>Organized and lead numerous field expeditions on semi-domesticated reindeer (both in the field and in slaughterhouses) and seals (both commercial hunt and scientific hunt).</w:t>
      </w:r>
    </w:p>
    <w:p w14:paraId="3D22E7C4" w14:textId="416549C0" w:rsidR="00825918" w:rsidRPr="009F493A" w:rsidRDefault="00825918" w:rsidP="000B0F28">
      <w:pPr>
        <w:widowControl w:val="0"/>
        <w:autoSpaceDE w:val="0"/>
        <w:autoSpaceDN w:val="0"/>
        <w:adjustRightInd w:val="0"/>
        <w:spacing w:afterLines="20" w:after="48"/>
        <w:ind w:left="1418" w:right="-23" w:hanging="1418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</w:pPr>
    </w:p>
    <w:p w14:paraId="65CB14DA" w14:textId="743F045A" w:rsidR="0034533D" w:rsidRPr="009F493A" w:rsidRDefault="0034533D" w:rsidP="000B0F28">
      <w:pPr>
        <w:widowControl w:val="0"/>
        <w:autoSpaceDE w:val="0"/>
        <w:autoSpaceDN w:val="0"/>
        <w:adjustRightInd w:val="0"/>
        <w:spacing w:afterLines="20" w:after="48"/>
        <w:ind w:left="1418" w:right="-23" w:hanging="1418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b/>
          <w:smallCaps/>
          <w:color w:val="000000"/>
          <w:spacing w:val="2"/>
          <w:sz w:val="18"/>
          <w:szCs w:val="18"/>
        </w:rPr>
        <w:t xml:space="preserve">Information and </w:t>
      </w:r>
      <w:r w:rsidR="003618AD" w:rsidRPr="009F493A">
        <w:rPr>
          <w:rFonts w:asciiTheme="majorHAnsi" w:hAnsiTheme="majorHAnsi" w:cstheme="majorHAnsi"/>
          <w:b/>
          <w:smallCaps/>
          <w:color w:val="000000"/>
          <w:spacing w:val="2"/>
          <w:sz w:val="18"/>
          <w:szCs w:val="18"/>
        </w:rPr>
        <w:t>communications t</w:t>
      </w:r>
      <w:r w:rsidR="00775A13" w:rsidRPr="009F493A">
        <w:rPr>
          <w:rFonts w:asciiTheme="majorHAnsi" w:hAnsiTheme="majorHAnsi" w:cstheme="majorHAnsi"/>
          <w:b/>
          <w:smallCaps/>
          <w:color w:val="000000"/>
          <w:spacing w:val="2"/>
          <w:sz w:val="18"/>
          <w:szCs w:val="18"/>
        </w:rPr>
        <w:t xml:space="preserve">echnology </w:t>
      </w:r>
      <w:r w:rsidR="00326373" w:rsidRPr="009F493A">
        <w:rPr>
          <w:rFonts w:asciiTheme="majorHAnsi" w:hAnsiTheme="majorHAnsi" w:cstheme="majorHAnsi"/>
          <w:b/>
          <w:smallCaps/>
          <w:color w:val="000000"/>
          <w:spacing w:val="2"/>
          <w:sz w:val="18"/>
          <w:szCs w:val="18"/>
        </w:rPr>
        <w:t>s</w:t>
      </w:r>
      <w:r w:rsidRPr="009F493A">
        <w:rPr>
          <w:rFonts w:asciiTheme="majorHAnsi" w:hAnsiTheme="majorHAnsi" w:cstheme="majorHAnsi"/>
          <w:b/>
          <w:smallCaps/>
          <w:color w:val="000000"/>
          <w:spacing w:val="2"/>
          <w:sz w:val="18"/>
          <w:szCs w:val="18"/>
        </w:rPr>
        <w:t>kills</w:t>
      </w:r>
    </w:p>
    <w:p w14:paraId="3441C7CC" w14:textId="3EBEAB2D" w:rsidR="00D657C3" w:rsidRPr="009F493A" w:rsidRDefault="001C332C" w:rsidP="000B0F28">
      <w:pPr>
        <w:widowControl w:val="0"/>
        <w:autoSpaceDE w:val="0"/>
        <w:autoSpaceDN w:val="0"/>
        <w:adjustRightInd w:val="0"/>
        <w:spacing w:afterLines="20" w:after="48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>Ample experience with data management in E</w:t>
      </w:r>
      <w:r w:rsidR="00D657C3"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 xml:space="preserve">xcel. Also skilled in desktop publishing, included MS PowerPoint, MS Word and print 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>s</w:t>
      </w:r>
      <w:r w:rsidR="00D657C3"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>ettings.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 xml:space="preserve"> Very experienced with how to use word processing technology and very good at written and visual communication. Experience with meetings and lecturing using o</w:t>
      </w:r>
      <w:r w:rsidR="00D657C3"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>nline collaboration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 xml:space="preserve"> tools</w:t>
      </w:r>
      <w:r w:rsidR="00D657C3"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 xml:space="preserve"> included Skype, </w:t>
      </w:r>
      <w:r w:rsidR="006E4AAE"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 xml:space="preserve">Zoom, </w:t>
      </w:r>
      <w:r w:rsidR="00D657C3"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 xml:space="preserve">GoToMeeting, Instant Messaging, Google Docs, </w:t>
      </w:r>
      <w:r w:rsidR="006E4AAE"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>Canvas and various file sharing to</w:t>
      </w:r>
      <w:r w:rsidR="008B1692"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>o</w:t>
      </w:r>
      <w:r w:rsidR="006E4AAE"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 xml:space="preserve">ls. </w:t>
      </w:r>
      <w:r w:rsidR="00A37085"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 xml:space="preserve">Very experienced with e-mail management and setup, included calendar management. </w:t>
      </w:r>
      <w:r w:rsidR="006E4AAE"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 xml:space="preserve">Good skills in online research and social media management. </w:t>
      </w:r>
      <w:r w:rsidR="00D657C3"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>Experience using smartp</w:t>
      </w:r>
      <w:r w:rsidR="008B1692"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>hones and tablets</w:t>
      </w:r>
      <w:r w:rsidR="00D657C3" w:rsidRPr="009F493A">
        <w:rPr>
          <w:rFonts w:asciiTheme="majorHAnsi" w:hAnsiTheme="majorHAnsi" w:cstheme="majorHAnsi"/>
          <w:color w:val="000000"/>
          <w:spacing w:val="2"/>
          <w:sz w:val="18"/>
          <w:szCs w:val="18"/>
          <w:lang w:val="en-US"/>
        </w:rPr>
        <w:t>.</w:t>
      </w:r>
    </w:p>
    <w:p w14:paraId="51FBA3ED" w14:textId="1F87646C" w:rsidR="00152551" w:rsidRPr="009F493A" w:rsidRDefault="00152551" w:rsidP="000B0F28">
      <w:pPr>
        <w:widowControl w:val="0"/>
        <w:autoSpaceDE w:val="0"/>
        <w:autoSpaceDN w:val="0"/>
        <w:adjustRightInd w:val="0"/>
        <w:spacing w:afterLines="20" w:after="48"/>
        <w:ind w:right="-23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</w:rPr>
      </w:pPr>
    </w:p>
    <w:p w14:paraId="7520B3FB" w14:textId="18268B8F" w:rsidR="0064340C" w:rsidRPr="009F493A" w:rsidRDefault="00860E4D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hAnsiTheme="majorHAnsi" w:cstheme="majorHAnsi"/>
          <w:b/>
          <w:smallCaps/>
          <w:color w:val="000000"/>
          <w:spacing w:val="2"/>
          <w:sz w:val="18"/>
          <w:szCs w:val="18"/>
        </w:rPr>
      </w:pPr>
      <w:r w:rsidRPr="009F493A">
        <w:rPr>
          <w:rFonts w:asciiTheme="majorHAnsi" w:hAnsiTheme="majorHAnsi" w:cstheme="majorHAnsi"/>
          <w:b/>
          <w:smallCaps/>
          <w:color w:val="000000"/>
          <w:spacing w:val="2"/>
          <w:sz w:val="18"/>
          <w:szCs w:val="18"/>
        </w:rPr>
        <w:t>Peer reviewed a</w:t>
      </w:r>
      <w:r w:rsidR="00355CF2" w:rsidRPr="009F493A">
        <w:rPr>
          <w:rFonts w:asciiTheme="majorHAnsi" w:hAnsiTheme="majorHAnsi" w:cstheme="majorHAnsi"/>
          <w:b/>
          <w:smallCaps/>
          <w:color w:val="000000"/>
          <w:spacing w:val="2"/>
          <w:sz w:val="18"/>
          <w:szCs w:val="18"/>
        </w:rPr>
        <w:t>rticles and short communications</w:t>
      </w:r>
    </w:p>
    <w:p w14:paraId="73CBCA38" w14:textId="754A4E65" w:rsidR="0064340C" w:rsidRPr="009F493A" w:rsidRDefault="00A93B39" w:rsidP="000B0F28">
      <w:pPr>
        <w:widowControl w:val="0"/>
        <w:autoSpaceDE w:val="0"/>
        <w:autoSpaceDN w:val="0"/>
        <w:adjustRightInd w:val="0"/>
        <w:spacing w:afterLines="20" w:after="48"/>
        <w:ind w:right="-23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</w:rPr>
      </w:pP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>Citations</w:t>
      </w:r>
      <w:r w:rsidR="00816EA5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 xml:space="preserve"> (all)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 xml:space="preserve">: </w:t>
      </w:r>
      <w:r w:rsidR="005F1E24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ab/>
      </w:r>
      <w:r w:rsidR="005F1E24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ab/>
      </w:r>
      <w:r w:rsidR="005F1E24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ab/>
      </w:r>
      <w:r w:rsidR="005F1E24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ab/>
      </w:r>
      <w:r w:rsidR="005F1E24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ab/>
      </w:r>
      <w:r w:rsidR="00823353">
        <w:rPr>
          <w:rFonts w:asciiTheme="majorHAnsi" w:hAnsiTheme="majorHAnsi" w:cstheme="majorHAnsi"/>
          <w:color w:val="000000"/>
          <w:spacing w:val="2"/>
          <w:sz w:val="18"/>
          <w:szCs w:val="18"/>
        </w:rPr>
        <w:t>754</w:t>
      </w:r>
    </w:p>
    <w:p w14:paraId="07D84F7B" w14:textId="17888BCE" w:rsidR="0064340C" w:rsidRPr="009F493A" w:rsidRDefault="000B5C3A" w:rsidP="000B0F28">
      <w:pPr>
        <w:widowControl w:val="0"/>
        <w:autoSpaceDE w:val="0"/>
        <w:autoSpaceDN w:val="0"/>
        <w:adjustRightInd w:val="0"/>
        <w:spacing w:afterLines="20" w:after="48"/>
        <w:ind w:right="-23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</w:rPr>
      </w:pP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>h-index</w:t>
      </w:r>
      <w:r w:rsidR="00816EA5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 xml:space="preserve"> (all)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>: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ab/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ab/>
      </w:r>
      <w:r w:rsidR="008C4CC7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ab/>
      </w:r>
      <w:r w:rsidR="008C4CC7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ab/>
      </w:r>
      <w:r w:rsidR="008C4CC7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ab/>
      </w:r>
      <w:r w:rsidR="009A1FBB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>1</w:t>
      </w:r>
      <w:r w:rsidR="00ED4CFF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>8</w:t>
      </w:r>
      <w:r w:rsidR="00702FFE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 xml:space="preserve"> </w:t>
      </w:r>
    </w:p>
    <w:p w14:paraId="697881B8" w14:textId="4DF7EACC" w:rsidR="00355CF2" w:rsidRPr="009F493A" w:rsidRDefault="00445A58" w:rsidP="000B0F28">
      <w:pPr>
        <w:widowControl w:val="0"/>
        <w:autoSpaceDE w:val="0"/>
        <w:autoSpaceDN w:val="0"/>
        <w:adjustRightInd w:val="0"/>
        <w:spacing w:afterLines="20" w:after="48"/>
        <w:ind w:right="-23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</w:rPr>
      </w:pP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>i10-index</w:t>
      </w:r>
      <w:r w:rsidR="00816EA5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 xml:space="preserve"> (all):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ab/>
      </w:r>
      <w:r w:rsidR="000B5C3A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ab/>
      </w:r>
      <w:r w:rsidR="008C4CC7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ab/>
      </w:r>
      <w:r w:rsidR="008C4CC7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ab/>
      </w:r>
      <w:r w:rsidR="008C4CC7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ab/>
      </w:r>
      <w:r w:rsidR="00823353">
        <w:rPr>
          <w:rFonts w:asciiTheme="majorHAnsi" w:hAnsiTheme="majorHAnsi" w:cstheme="majorHAnsi"/>
          <w:color w:val="000000"/>
          <w:spacing w:val="2"/>
          <w:sz w:val="18"/>
          <w:szCs w:val="18"/>
        </w:rPr>
        <w:t>25</w:t>
      </w:r>
    </w:p>
    <w:p w14:paraId="2AED077C" w14:textId="2C0ED7FA" w:rsidR="00585F51" w:rsidRDefault="009A43C6" w:rsidP="000B0F28">
      <w:pPr>
        <w:widowControl w:val="0"/>
        <w:autoSpaceDE w:val="0"/>
        <w:autoSpaceDN w:val="0"/>
        <w:adjustRightInd w:val="0"/>
        <w:spacing w:afterLines="20" w:after="48"/>
        <w:ind w:right="-23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</w:rPr>
      </w:pP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 xml:space="preserve">Source: </w:t>
      </w:r>
      <w:hyperlink r:id="rId16" w:history="1">
        <w:r w:rsidR="006E7D4B" w:rsidRPr="009F493A">
          <w:rPr>
            <w:rStyle w:val="Hyperkobling"/>
            <w:rFonts w:asciiTheme="majorHAnsi" w:hAnsiTheme="majorHAnsi" w:cstheme="majorHAnsi"/>
            <w:spacing w:val="2"/>
            <w:sz w:val="18"/>
            <w:szCs w:val="18"/>
          </w:rPr>
          <w:t>https://scholar.google.c</w:t>
        </w:r>
        <w:r w:rsidR="006E7D4B" w:rsidRPr="009F493A">
          <w:rPr>
            <w:rStyle w:val="Hyperkobling"/>
            <w:rFonts w:asciiTheme="majorHAnsi" w:hAnsiTheme="majorHAnsi" w:cstheme="majorHAnsi"/>
            <w:spacing w:val="2"/>
            <w:sz w:val="18"/>
            <w:szCs w:val="18"/>
          </w:rPr>
          <w:t>o</w:t>
        </w:r>
        <w:r w:rsidR="006E7D4B" w:rsidRPr="009F493A">
          <w:rPr>
            <w:rStyle w:val="Hyperkobling"/>
            <w:rFonts w:asciiTheme="majorHAnsi" w:hAnsiTheme="majorHAnsi" w:cstheme="majorHAnsi"/>
            <w:spacing w:val="2"/>
            <w:sz w:val="18"/>
            <w:szCs w:val="18"/>
          </w:rPr>
          <w:t>m/citations?hl=en&amp;user=p6qrTTkAAAAJ</w:t>
        </w:r>
      </w:hyperlink>
      <w:r w:rsidR="006E7D4B" w:rsidRPr="009F493A">
        <w:rPr>
          <w:rFonts w:asciiTheme="majorHAnsi" w:hAnsiTheme="majorHAnsi" w:cstheme="majorHAnsi"/>
          <w:spacing w:val="2"/>
          <w:sz w:val="18"/>
          <w:szCs w:val="18"/>
        </w:rPr>
        <w:t xml:space="preserve"> </w:t>
      </w:r>
      <w:r w:rsidR="00860E4D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>(</w:t>
      </w:r>
      <w:r w:rsidR="00823353">
        <w:rPr>
          <w:rFonts w:asciiTheme="majorHAnsi" w:hAnsiTheme="majorHAnsi" w:cstheme="majorHAnsi"/>
          <w:color w:val="000000"/>
          <w:spacing w:val="2"/>
          <w:sz w:val="18"/>
          <w:szCs w:val="18"/>
        </w:rPr>
        <w:t>04.01.23</w:t>
      </w:r>
      <w:r w:rsidR="00742E42">
        <w:rPr>
          <w:rFonts w:asciiTheme="majorHAnsi" w:hAnsiTheme="majorHAnsi" w:cstheme="majorHAnsi"/>
          <w:color w:val="000000"/>
          <w:spacing w:val="2"/>
          <w:sz w:val="18"/>
          <w:szCs w:val="18"/>
        </w:rPr>
        <w:t>.</w:t>
      </w:r>
      <w:r w:rsidR="00860E4D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>)</w:t>
      </w: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 xml:space="preserve"> </w:t>
      </w:r>
    </w:p>
    <w:p w14:paraId="50805747" w14:textId="77777777" w:rsidR="00823353" w:rsidRPr="009F493A" w:rsidRDefault="00823353" w:rsidP="000B0F28">
      <w:pPr>
        <w:widowControl w:val="0"/>
        <w:autoSpaceDE w:val="0"/>
        <w:autoSpaceDN w:val="0"/>
        <w:adjustRightInd w:val="0"/>
        <w:spacing w:afterLines="20" w:after="48"/>
        <w:ind w:right="-23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</w:rPr>
      </w:pPr>
    </w:p>
    <w:p w14:paraId="5B2768E8" w14:textId="3D0ED31B" w:rsidR="006270C0" w:rsidRPr="00564D31" w:rsidRDefault="006270C0" w:rsidP="00100920">
      <w:pPr>
        <w:spacing w:afterLines="20" w:after="48"/>
        <w:jc w:val="both"/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nb-NO"/>
        </w:rPr>
      </w:pPr>
      <w:r w:rsidRPr="00564D31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nb-NO"/>
        </w:rPr>
        <w:t>2023</w:t>
      </w:r>
    </w:p>
    <w:p w14:paraId="106138C3" w14:textId="37C02FEA" w:rsidR="00564D31" w:rsidRPr="00564D31" w:rsidRDefault="00564D31" w:rsidP="00100920">
      <w:pPr>
        <w:spacing w:afterLines="20" w:after="48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  <w:lang w:val="en"/>
        </w:rPr>
      </w:pPr>
      <w:r w:rsidRPr="00823353">
        <w:rPr>
          <w:rFonts w:asciiTheme="majorHAnsi" w:hAnsiTheme="majorHAnsi" w:cstheme="majorHAnsi"/>
          <w:bCs/>
          <w:color w:val="000000" w:themeColor="text1"/>
          <w:sz w:val="18"/>
          <w:szCs w:val="18"/>
          <w:lang w:val="nb-NO"/>
        </w:rPr>
        <w:t xml:space="preserve">Grimholt, Lukacs, </w:t>
      </w:r>
      <w:r w:rsidRPr="00823353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nb-NO"/>
        </w:rPr>
        <w:t>Nymo</w:t>
      </w:r>
      <w:r w:rsidRPr="00823353">
        <w:rPr>
          <w:rFonts w:asciiTheme="majorHAnsi" w:hAnsiTheme="majorHAnsi" w:cstheme="majorHAnsi"/>
          <w:bCs/>
          <w:color w:val="000000" w:themeColor="text1"/>
          <w:sz w:val="18"/>
          <w:szCs w:val="18"/>
          <w:lang w:val="nb-NO"/>
        </w:rPr>
        <w:t xml:space="preserve">, Madslien, Våge, Veiberg, Rolandsen, Bøe, Sundaram. </w:t>
      </w:r>
      <w:r w:rsidRPr="00C83D75">
        <w:rPr>
          <w:rFonts w:asciiTheme="majorHAnsi" w:hAnsiTheme="majorHAnsi" w:cstheme="majorHAnsi"/>
          <w:bCs/>
          <w:color w:val="000000" w:themeColor="text1"/>
          <w:sz w:val="18"/>
          <w:szCs w:val="18"/>
          <w:lang w:val="en"/>
        </w:rPr>
        <w:t>Functional immune diversity in reindeer reveals a high Arctic population at risk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val="en"/>
        </w:rPr>
        <w:t>.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Pr="00806525">
        <w:rPr>
          <w:rFonts w:asciiTheme="majorHAnsi" w:hAnsiTheme="majorHAnsi" w:cstheme="majorHAnsi"/>
          <w:bCs/>
          <w:color w:val="000000" w:themeColor="text1"/>
          <w:sz w:val="18"/>
          <w:szCs w:val="18"/>
          <w:lang w:val="en"/>
        </w:rPr>
        <w:t>Frontiers in Ecology and Evolution, section Evolutionary and Population Genetics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val="en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2023</w:t>
      </w:r>
      <w:r w:rsidRPr="007379C5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.</w:t>
      </w:r>
    </w:p>
    <w:p w14:paraId="0C00ACD1" w14:textId="79B42E4D" w:rsidR="006270C0" w:rsidRDefault="006270C0" w:rsidP="00100920">
      <w:pPr>
        <w:spacing w:afterLines="20" w:after="48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</w:pPr>
      <w:r w:rsidRPr="006270C0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nb-NO" w:bidi="en-US"/>
        </w:rPr>
        <w:lastRenderedPageBreak/>
        <w:t>Nymo</w:t>
      </w:r>
      <w:r w:rsidRPr="006270C0">
        <w:rPr>
          <w:rFonts w:asciiTheme="majorHAnsi" w:hAnsiTheme="majorHAnsi" w:cstheme="majorHAnsi"/>
          <w:bCs/>
          <w:color w:val="000000" w:themeColor="text1"/>
          <w:sz w:val="18"/>
          <w:szCs w:val="18"/>
          <w:lang w:val="nb-NO" w:bidi="en-US"/>
        </w:rPr>
        <w:t xml:space="preserve">, Siebert, Baechlein, Postel, Breines, Lydersen, Kovacs, Tryland. </w:t>
      </w:r>
      <w:bookmarkStart w:id="0" w:name="_GoBack"/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  <w:fldChar w:fldCharType="begin"/>
      </w:r>
      <w:r w:rsidRPr="006270C0">
        <w:rPr>
          <w:rFonts w:asciiTheme="majorHAnsi" w:hAnsiTheme="majorHAnsi" w:cstheme="majorHAnsi"/>
          <w:bCs/>
          <w:color w:val="000000" w:themeColor="text1"/>
          <w:sz w:val="18"/>
          <w:szCs w:val="18"/>
          <w:lang w:val="nb-NO" w:bidi="en-US"/>
        </w:rPr>
        <w:instrText xml:space="preserve"> HYPERLINK "https://www.mdpi.com/2076-0817/12/1/58" </w:instrTex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  <w:fldChar w:fldCharType="separate"/>
      </w:r>
      <w:r w:rsidRPr="006270C0">
        <w:rPr>
          <w:rStyle w:val="Hyperkobling"/>
          <w:rFonts w:asciiTheme="majorHAnsi" w:hAnsiTheme="majorHAnsi" w:cstheme="majorHAnsi"/>
          <w:bCs/>
          <w:sz w:val="18"/>
          <w:szCs w:val="18"/>
          <w:lang w:bidi="en-US"/>
        </w:rPr>
        <w:t>Pathogen exposure in white whales (</w:t>
      </w:r>
      <w:r w:rsidRPr="006270C0">
        <w:rPr>
          <w:rStyle w:val="Hyperkobling"/>
          <w:rFonts w:asciiTheme="majorHAnsi" w:hAnsiTheme="majorHAnsi" w:cstheme="majorHAnsi"/>
          <w:bCs/>
          <w:i/>
          <w:sz w:val="18"/>
          <w:szCs w:val="18"/>
          <w:lang w:bidi="en-US"/>
        </w:rPr>
        <w:t>Delphinapterus leucas</w:t>
      </w:r>
      <w:r w:rsidRPr="006270C0">
        <w:rPr>
          <w:rStyle w:val="Hyperkobling"/>
          <w:rFonts w:asciiTheme="majorHAnsi" w:hAnsiTheme="majorHAnsi" w:cstheme="majorHAnsi"/>
          <w:bCs/>
          <w:sz w:val="18"/>
          <w:szCs w:val="18"/>
          <w:lang w:bidi="en-US"/>
        </w:rPr>
        <w:t>) in Svalbard, Norway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  <w:fldChar w:fldCharType="end"/>
      </w:r>
      <w:bookmarkEnd w:id="0"/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  <w:t xml:space="preserve">. </w:t>
      </w:r>
      <w:r w:rsidR="00823353"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  <w:t xml:space="preserve">Pathogens 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  <w:t>2023, 12 (58)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  <w:t>.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  <w:t xml:space="preserve"> doi: </w:t>
      </w:r>
      <w:r w:rsidRPr="006270C0"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  <w:t>https://doi.org/10.3390/pathogens12010058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  <w:t xml:space="preserve">. </w:t>
      </w:r>
    </w:p>
    <w:p w14:paraId="2B40ABD1" w14:textId="768CA0C5" w:rsidR="00AD1943" w:rsidRDefault="00AD1943" w:rsidP="00100920">
      <w:pPr>
        <w:spacing w:afterLines="20" w:after="48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</w:pPr>
      <w:r w:rsidRPr="006F6B8D"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  <w:t xml:space="preserve">Davidson, Fæste, Uhlig, Tukun, Lian, Solvang, Thorvaldsen, Folkow, Sánchez Romano, Kilvær, Holmgren, </w:t>
      </w:r>
      <w:r w:rsidRPr="006F6B8D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bidi="en-US"/>
        </w:rPr>
        <w:t>Nymo</w:t>
      </w:r>
      <w:r w:rsidRPr="006F6B8D"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  <w:t xml:space="preserve">. </w:t>
      </w:r>
      <w:hyperlink r:id="rId17" w:history="1">
        <w:r w:rsidRPr="006270C0">
          <w:rPr>
            <w:rStyle w:val="Hyperkobling"/>
            <w:rFonts w:asciiTheme="majorHAnsi" w:hAnsiTheme="majorHAnsi" w:cstheme="majorHAnsi"/>
            <w:bCs/>
            <w:sz w:val="18"/>
            <w:szCs w:val="18"/>
            <w:lang w:bidi="en-US"/>
          </w:rPr>
          <w:t>Pharmacokinetics of a long-acting subcutaneous eprinomectin injection in semi-domesticated reindeer (</w:t>
        </w:r>
        <w:r w:rsidRPr="006270C0">
          <w:rPr>
            <w:rStyle w:val="Hyperkobling"/>
            <w:rFonts w:asciiTheme="majorHAnsi" w:hAnsiTheme="majorHAnsi" w:cstheme="majorHAnsi"/>
            <w:bCs/>
            <w:i/>
            <w:sz w:val="18"/>
            <w:szCs w:val="18"/>
            <w:lang w:bidi="en-US"/>
          </w:rPr>
          <w:t>Rangifer tarandus tarandus</w:t>
        </w:r>
        <w:r w:rsidRPr="006270C0">
          <w:rPr>
            <w:rStyle w:val="Hyperkobling"/>
            <w:rFonts w:asciiTheme="majorHAnsi" w:hAnsiTheme="majorHAnsi" w:cstheme="majorHAnsi"/>
            <w:bCs/>
            <w:sz w:val="18"/>
            <w:szCs w:val="18"/>
            <w:lang w:bidi="en-US"/>
          </w:rPr>
          <w:t>) – a pilot study</w:t>
        </w:r>
      </w:hyperlink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  <w:t xml:space="preserve">. </w:t>
      </w:r>
      <w:r w:rsidRPr="00AD1943"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  <w:t>Environmental Toxicology and Pharmacology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  <w:t xml:space="preserve"> </w:t>
      </w:r>
      <w:r w:rsidR="006270C0"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  <w:t>2023, 97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  <w:t>.</w:t>
      </w:r>
      <w:r w:rsidR="006270C0"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  <w:t xml:space="preserve"> </w:t>
      </w:r>
      <w:r w:rsidR="006270C0" w:rsidRPr="006270C0"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  <w:t>doi: 10.1016/j.etap.2022.104041</w:t>
      </w:r>
      <w:r w:rsidR="006270C0">
        <w:rPr>
          <w:rFonts w:asciiTheme="majorHAnsi" w:hAnsiTheme="majorHAnsi" w:cstheme="majorHAnsi"/>
          <w:bCs/>
          <w:color w:val="000000" w:themeColor="text1"/>
          <w:sz w:val="18"/>
          <w:szCs w:val="18"/>
          <w:lang w:bidi="en-US"/>
        </w:rPr>
        <w:t>.</w:t>
      </w:r>
    </w:p>
    <w:p w14:paraId="0397CC90" w14:textId="0F94BC94" w:rsidR="006270C0" w:rsidRPr="006270C0" w:rsidRDefault="006270C0" w:rsidP="00100920">
      <w:pPr>
        <w:spacing w:afterLines="20" w:after="48"/>
        <w:jc w:val="both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6F6B8D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2022</w:t>
      </w:r>
    </w:p>
    <w:p w14:paraId="6B52C4C0" w14:textId="64DF1BE1" w:rsidR="00AD1943" w:rsidRPr="00100920" w:rsidRDefault="00AD1943" w:rsidP="00100920">
      <w:pPr>
        <w:spacing w:afterLines="20" w:after="48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7379C5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Tryland, 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S</w:t>
      </w:r>
      <w:r w:rsidRPr="007379C5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ánchez Romano, </w:t>
      </w:r>
      <w:r w:rsidRPr="007379C5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Nymo</w:t>
      </w:r>
      <w:r w:rsidRPr="007379C5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, Mørk, Þórarinsdóttir, Breines, Li, Cunha, Thórisson.  A screening for virus infections among wild Eurasian tundra reindeer (</w:t>
      </w:r>
      <w:r w:rsidRPr="007379C5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>Rangifer tarandus tarandus</w:t>
      </w:r>
      <w:r w:rsidRPr="007379C5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) in Iceland, 2017-2019. 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Revised version submitted to Viruses December</w:t>
      </w:r>
      <w:r w:rsidRPr="00742E42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2022.</w:t>
      </w:r>
    </w:p>
    <w:p w14:paraId="5EFFAF0E" w14:textId="5FCE5E30" w:rsidR="007379C5" w:rsidRPr="007379C5" w:rsidRDefault="007379C5" w:rsidP="007379C5">
      <w:pPr>
        <w:spacing w:afterLines="20" w:after="48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6F6B8D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Lamsal, Tryland, Paulsen, Sánchez Romano, </w:t>
      </w:r>
      <w:r w:rsidRPr="006F6B8D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Nymo</w:t>
      </w:r>
      <w:r w:rsidRPr="006F6B8D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, Stiasny, Edgar, Soleng, Vikse, Andreassen. </w:t>
      </w:r>
      <w:r w:rsidRPr="007379C5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Serological screening for tick-borne encephalitis virus in eight Norwegian herds of semi-domesticated reindeer (</w:t>
      </w:r>
      <w:r w:rsidRPr="007379C5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>Rangifer tarandus tarandus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). Revised version submitted to Zoo</w:t>
      </w:r>
      <w:r w:rsidRPr="007379C5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nosis and public health August 2022.</w:t>
      </w:r>
    </w:p>
    <w:p w14:paraId="6AAADD25" w14:textId="79597515" w:rsidR="00B92E1A" w:rsidRPr="009F493A" w:rsidRDefault="00B92E1A" w:rsidP="000B0F28">
      <w:pPr>
        <w:spacing w:afterLines="20" w:after="48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6F6B8D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Nymo</w:t>
      </w:r>
      <w:r w:rsidRPr="006F6B8D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, Fuglei, Mørk, Breines, Holmgren, Davidson, Tryland. </w:t>
      </w:r>
      <w:hyperlink r:id="rId18" w:history="1"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 xml:space="preserve">Why are Svalbard arctic foxes </w:t>
        </w:r>
        <w:r w:rsidRPr="009F493A">
          <w:rPr>
            <w:rStyle w:val="Hyperkobling"/>
            <w:rFonts w:asciiTheme="majorHAnsi" w:hAnsiTheme="majorHAnsi" w:cstheme="majorHAnsi"/>
            <w:bCs/>
            <w:i/>
            <w:sz w:val="18"/>
            <w:szCs w:val="18"/>
          </w:rPr>
          <w:t>Brucella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 xml:space="preserve"> spp. seronegative?</w:t>
        </w:r>
      </w:hyperlink>
      <w:r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D43D90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Polar Research </w:t>
      </w:r>
      <w:r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2022</w:t>
      </w:r>
      <w:r w:rsidR="00D43D90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, 41</w:t>
      </w:r>
      <w:r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.</w:t>
      </w:r>
    </w:p>
    <w:p w14:paraId="17FB8E0C" w14:textId="426FE281" w:rsidR="00CB54E8" w:rsidRPr="009F493A" w:rsidRDefault="00CB54E8" w:rsidP="000B0F28">
      <w:pPr>
        <w:spacing w:afterLines="20" w:after="48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7379C5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Shakya, Tryland, Vikse, Sánchez Romano, Åsbakk, </w:t>
      </w:r>
      <w:r w:rsidRPr="007379C5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Nymo</w:t>
      </w:r>
      <w:r w:rsidRPr="007379C5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, Mehl, Evander, Ahlm, Vapalahti, Lwande, Putkuri, Johansen, Soleng, Edgar, Andreassen. </w:t>
      </w:r>
      <w:hyperlink r:id="rId19" w:history="1"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Inkoo and Sindbis vi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r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uses in mosquitoes, and a serological study for Inkoo virus in semi-domesticated Eurasian tundra reindeer in Norwa</w:t>
        </w:r>
        <w:r w:rsidR="00D43D90"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y</w:t>
        </w:r>
      </w:hyperlink>
      <w:r w:rsidR="00D43D90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. Virology Journal 2022, 19 (1).</w:t>
      </w:r>
    </w:p>
    <w:p w14:paraId="546D6A1F" w14:textId="1C820A71" w:rsidR="00A34587" w:rsidRPr="009F493A" w:rsidRDefault="00A34587" w:rsidP="000B0F28">
      <w:pPr>
        <w:spacing w:afterLines="20" w:after="48"/>
        <w:jc w:val="both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9F493A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2021</w:t>
      </w:r>
    </w:p>
    <w:p w14:paraId="2D7098D6" w14:textId="0D77CE95" w:rsidR="00D05D39" w:rsidRPr="009F493A" w:rsidRDefault="00D05D39" w:rsidP="000B0F28">
      <w:pPr>
        <w:spacing w:afterLines="20" w:after="48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Rinaldo, </w:t>
      </w:r>
      <w:r w:rsidRPr="009F493A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Nymo</w:t>
      </w:r>
      <w:r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, Sánchez Romano, Breines, Ancin Murguzur, Tryland. </w:t>
      </w:r>
      <w:hyperlink r:id="rId20" w:history="1"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Serological evidence of hepatitis E virus infection in semi-domesticated Eurasian tundra reindeer (</w:t>
        </w:r>
        <w:r w:rsidRPr="009F493A">
          <w:rPr>
            <w:rStyle w:val="Hyperkobling"/>
            <w:rFonts w:asciiTheme="majorHAnsi" w:hAnsiTheme="majorHAnsi" w:cstheme="majorHAnsi"/>
            <w:bCs/>
            <w:i/>
            <w:sz w:val="18"/>
            <w:szCs w:val="18"/>
          </w:rPr>
          <w:t>Rangifer tarandus tarandus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) in Norway</w:t>
        </w:r>
      </w:hyperlink>
      <w:r w:rsidR="00A5141C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. </w:t>
      </w:r>
      <w:r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Pathogens </w:t>
      </w:r>
      <w:r w:rsidR="00A5141C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2021, 10 (12). </w:t>
      </w:r>
    </w:p>
    <w:p w14:paraId="7338F8EC" w14:textId="1179E306" w:rsidR="00A5141C" w:rsidRPr="009F493A" w:rsidRDefault="00A33DA9" w:rsidP="000B0F28">
      <w:pPr>
        <w:spacing w:afterLines="20" w:after="48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Tryland, Sánchez Romano, </w:t>
      </w:r>
      <w:r w:rsidRPr="009F493A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Nymo</w:t>
      </w:r>
      <w:r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, Breines, Ancin-Murguzur, Kjenstad, Li, Cunha. </w:t>
      </w:r>
      <w:hyperlink r:id="rId21" w:history="1"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A screening for virus infections in eight herds of semi-domesticated Eurasian tundra reindeer (</w:t>
        </w:r>
        <w:r w:rsidRPr="009F493A">
          <w:rPr>
            <w:rStyle w:val="Hyperkobling"/>
            <w:rFonts w:asciiTheme="majorHAnsi" w:hAnsiTheme="majorHAnsi" w:cstheme="majorHAnsi"/>
            <w:bCs/>
            <w:i/>
            <w:sz w:val="18"/>
            <w:szCs w:val="18"/>
          </w:rPr>
          <w:t>Rangifer tarandus tarandus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) in Norway, 2013-2018</w:t>
        </w:r>
      </w:hyperlink>
      <w:r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. Frontiers in Veterinary </w:t>
      </w:r>
      <w:r w:rsidR="00D5579F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Science,</w:t>
      </w:r>
      <w:r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section Veterinary Infectious Diseases</w:t>
      </w:r>
      <w:r w:rsidR="00A34D95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2021.</w:t>
      </w:r>
      <w:r w:rsidR="00A5141C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</w:p>
    <w:p w14:paraId="571BE5FF" w14:textId="174886F0" w:rsidR="006C6089" w:rsidRPr="009F493A" w:rsidRDefault="006C6089" w:rsidP="000B0F28">
      <w:pPr>
        <w:spacing w:afterLines="20" w:after="48"/>
        <w:jc w:val="both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9F493A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2020</w:t>
      </w:r>
    </w:p>
    <w:p w14:paraId="7EA496A2" w14:textId="7900DCB4" w:rsidR="00CA1F22" w:rsidRPr="009F493A" w:rsidRDefault="00717B3D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F493A">
        <w:rPr>
          <w:rFonts w:asciiTheme="majorHAnsi" w:hAnsiTheme="majorHAnsi" w:cstheme="majorHAnsi"/>
          <w:bCs/>
          <w:sz w:val="18"/>
          <w:szCs w:val="18"/>
        </w:rPr>
        <w:t xml:space="preserve">Núñez-Egido, Lowther, </w:t>
      </w:r>
      <w:r w:rsidRPr="009F493A">
        <w:rPr>
          <w:rFonts w:asciiTheme="majorHAnsi" w:hAnsiTheme="majorHAnsi" w:cstheme="majorHAnsi"/>
          <w:b/>
          <w:bCs/>
          <w:sz w:val="18"/>
          <w:szCs w:val="18"/>
        </w:rPr>
        <w:t>Nymo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, Klein, Breines, Tryland. </w:t>
      </w:r>
      <w:hyperlink r:id="rId22" w:history="1"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Pathogen exposure surveillance in Southern Ocean pinnipeds</w:t>
        </w:r>
      </w:hyperlink>
      <w:r w:rsidRPr="009F493A">
        <w:rPr>
          <w:rFonts w:asciiTheme="majorHAnsi" w:hAnsiTheme="majorHAnsi" w:cstheme="majorHAnsi"/>
          <w:bCs/>
          <w:sz w:val="18"/>
          <w:szCs w:val="18"/>
        </w:rPr>
        <w:t>. Polar Research 20</w:t>
      </w:r>
      <w:r w:rsidR="006C6089" w:rsidRPr="009F493A">
        <w:rPr>
          <w:rFonts w:asciiTheme="majorHAnsi" w:hAnsiTheme="majorHAnsi" w:cstheme="majorHAnsi"/>
          <w:bCs/>
          <w:sz w:val="18"/>
          <w:szCs w:val="18"/>
        </w:rPr>
        <w:t>20</w:t>
      </w:r>
      <w:r w:rsidR="00CA1F22" w:rsidRPr="009F493A">
        <w:rPr>
          <w:rFonts w:asciiTheme="majorHAnsi" w:hAnsiTheme="majorHAnsi" w:cstheme="majorHAnsi"/>
          <w:bCs/>
          <w:sz w:val="18"/>
          <w:szCs w:val="18"/>
        </w:rPr>
        <w:t>, 39.</w:t>
      </w:r>
      <w:r w:rsidR="009674BC" w:rsidRPr="009F493A">
        <w:rPr>
          <w:rFonts w:asciiTheme="majorHAnsi" w:hAnsiTheme="majorHAnsi" w:cstheme="majorHAnsi"/>
          <w:bCs/>
          <w:sz w:val="18"/>
          <w:szCs w:val="18"/>
        </w:rPr>
        <w:t xml:space="preserve"> </w:t>
      </w:r>
    </w:p>
    <w:p w14:paraId="3936CB2E" w14:textId="1D707D30" w:rsidR="00EC7E9F" w:rsidRPr="009F493A" w:rsidRDefault="00BC34DF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F493A">
        <w:rPr>
          <w:rFonts w:asciiTheme="majorHAnsi" w:hAnsiTheme="majorHAnsi" w:cstheme="majorHAnsi"/>
          <w:bCs/>
          <w:sz w:val="18"/>
          <w:szCs w:val="18"/>
        </w:rPr>
        <w:t xml:space="preserve">das Neves, Wensman, </w:t>
      </w:r>
      <w:r w:rsidRPr="009F493A">
        <w:rPr>
          <w:rFonts w:asciiTheme="majorHAnsi" w:hAnsiTheme="majorHAnsi" w:cstheme="majorHAnsi"/>
          <w:b/>
          <w:bCs/>
          <w:sz w:val="18"/>
          <w:szCs w:val="18"/>
        </w:rPr>
        <w:t>Nymo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, Skjerve, Alenius, Tryland. </w:t>
      </w:r>
      <w:hyperlink r:id="rId23" w:history="1"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Pestivirus infections in semi-domesticated Eurasian tundra reindeer (</w:t>
        </w:r>
        <w:r w:rsidRPr="009F493A">
          <w:rPr>
            <w:rStyle w:val="Hyperkobling"/>
            <w:rFonts w:asciiTheme="majorHAnsi" w:hAnsiTheme="majorHAnsi" w:cstheme="majorHAnsi"/>
            <w:bCs/>
            <w:i/>
            <w:sz w:val="18"/>
            <w:szCs w:val="18"/>
          </w:rPr>
          <w:t>Rangifer tarandus tarandus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): A retrospective cross-sectional serological study in Finnmark County, Norway</w:t>
        </w:r>
      </w:hyperlink>
      <w:r w:rsidR="00496974" w:rsidRPr="009F493A">
        <w:rPr>
          <w:rFonts w:asciiTheme="majorHAnsi" w:hAnsiTheme="majorHAnsi" w:cstheme="majorHAnsi"/>
          <w:bCs/>
          <w:sz w:val="18"/>
          <w:szCs w:val="18"/>
        </w:rPr>
        <w:t xml:space="preserve">. </w:t>
      </w:r>
      <w:r w:rsidR="00A8250F" w:rsidRPr="009F493A">
        <w:rPr>
          <w:rFonts w:asciiTheme="majorHAnsi" w:hAnsiTheme="majorHAnsi" w:cstheme="majorHAnsi"/>
          <w:bCs/>
          <w:sz w:val="18"/>
          <w:szCs w:val="18"/>
        </w:rPr>
        <w:t>Viruses 2020, 12 (1)</w:t>
      </w:r>
      <w:r w:rsidR="00496974" w:rsidRPr="009F493A">
        <w:rPr>
          <w:rFonts w:asciiTheme="majorHAnsi" w:hAnsiTheme="majorHAnsi" w:cstheme="majorHAnsi"/>
          <w:bCs/>
          <w:sz w:val="18"/>
          <w:szCs w:val="18"/>
        </w:rPr>
        <w:t>.</w:t>
      </w:r>
      <w:r w:rsidR="00975D2B" w:rsidRPr="009F493A">
        <w:rPr>
          <w:rFonts w:asciiTheme="majorHAnsi" w:hAnsiTheme="majorHAnsi" w:cstheme="majorHAnsi"/>
          <w:bCs/>
          <w:sz w:val="18"/>
          <w:szCs w:val="18"/>
        </w:rPr>
        <w:t xml:space="preserve"> </w:t>
      </w:r>
    </w:p>
    <w:p w14:paraId="31E6910B" w14:textId="5D9CEC18" w:rsidR="00A8250F" w:rsidRPr="009F493A" w:rsidRDefault="00A8250F" w:rsidP="000B0F28">
      <w:pPr>
        <w:spacing w:afterLines="20" w:after="48"/>
        <w:jc w:val="both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9F493A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2019</w:t>
      </w:r>
    </w:p>
    <w:p w14:paraId="04490E08" w14:textId="00064CDE" w:rsidR="00011624" w:rsidRPr="009F493A" w:rsidRDefault="008F730E" w:rsidP="000B0F28">
      <w:pPr>
        <w:spacing w:afterLines="20" w:after="48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Sanchez </w:t>
      </w:r>
      <w:r w:rsidR="00011624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Romano, Grund, </w:t>
      </w:r>
      <w:r w:rsidR="00011624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  <w:u w:val="single"/>
        </w:rPr>
        <w:t>Obiegala</w:t>
      </w:r>
      <w:r w:rsidR="00011624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, </w:t>
      </w:r>
      <w:r w:rsidR="00011624" w:rsidRPr="009F493A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Nymo</w:t>
      </w:r>
      <w:r w:rsidR="00011624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, Ancin-Murguzur, Li, Król, Pfeffer, Tryland. </w:t>
      </w:r>
      <w:hyperlink r:id="rId24" w:history="1">
        <w:r w:rsidR="00011624"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A multi-pathogen screening of captive reindeer (</w:t>
        </w:r>
        <w:r w:rsidR="00011624" w:rsidRPr="009F493A">
          <w:rPr>
            <w:rStyle w:val="Hyperkobling"/>
            <w:rFonts w:asciiTheme="majorHAnsi" w:hAnsiTheme="majorHAnsi" w:cstheme="majorHAnsi"/>
            <w:bCs/>
            <w:i/>
            <w:sz w:val="18"/>
            <w:szCs w:val="18"/>
          </w:rPr>
          <w:t>Rangifer tarandus</w:t>
        </w:r>
        <w:r w:rsidR="00011624"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) in Germany based on serological and molecular assays</w:t>
        </w:r>
      </w:hyperlink>
      <w:r w:rsidR="00011624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. Frontiers in Veterinary Science, section Zoological Medicine 2019</w:t>
      </w:r>
      <w:r w:rsidR="00741050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, 6</w:t>
      </w:r>
      <w:r w:rsidR="00011624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.</w:t>
      </w:r>
      <w:r w:rsidR="009674BC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</w:p>
    <w:p w14:paraId="50D49546" w14:textId="73531EBD" w:rsidR="002F7C3E" w:rsidRPr="009F493A" w:rsidRDefault="00984F82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F493A">
        <w:rPr>
          <w:rFonts w:asciiTheme="majorHAnsi" w:hAnsiTheme="majorHAnsi" w:cstheme="majorHAnsi"/>
          <w:bCs/>
          <w:sz w:val="18"/>
          <w:szCs w:val="18"/>
        </w:rPr>
        <w:t>Omazic, Aurosell</w:t>
      </w:r>
      <w:r w:rsidR="002F7C3E" w:rsidRPr="009F493A">
        <w:rPr>
          <w:rFonts w:asciiTheme="majorHAnsi" w:hAnsiTheme="majorHAnsi" w:cstheme="majorHAnsi"/>
          <w:bCs/>
          <w:sz w:val="18"/>
          <w:szCs w:val="18"/>
        </w:rPr>
        <w:t xml:space="preserve">, Fedorov, Hagström, Kantanen, Leijon, Mørk, Nordtun, </w:t>
      </w:r>
      <w:r w:rsidR="002F7C3E" w:rsidRPr="009F493A">
        <w:rPr>
          <w:rFonts w:asciiTheme="majorHAnsi" w:hAnsiTheme="majorHAnsi" w:cstheme="majorHAnsi"/>
          <w:b/>
          <w:bCs/>
          <w:sz w:val="18"/>
          <w:szCs w:val="18"/>
        </w:rPr>
        <w:t>Nymo</w:t>
      </w:r>
      <w:r w:rsidR="002F7C3E" w:rsidRPr="009F493A">
        <w:rPr>
          <w:rFonts w:asciiTheme="majorHAnsi" w:hAnsiTheme="majorHAnsi" w:cstheme="majorHAnsi"/>
          <w:bCs/>
          <w:sz w:val="18"/>
          <w:szCs w:val="18"/>
        </w:rPr>
        <w:t xml:space="preserve">, Þórisson, Reilas, Rockström, Sánchez Romano, Thorarinsdottir, Tryland, Wensman, Albihn. </w:t>
      </w:r>
      <w:hyperlink r:id="rId25" w:history="1">
        <w:r w:rsidR="002F7C3E"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Seroprevalence of Pestivirus in Fennoscandian, Russian and Icelandic reindeer</w:t>
        </w:r>
      </w:hyperlink>
      <w:r w:rsidR="002F7C3E" w:rsidRPr="009F493A">
        <w:rPr>
          <w:rFonts w:asciiTheme="majorHAnsi" w:hAnsiTheme="majorHAnsi" w:cstheme="majorHAnsi"/>
          <w:bCs/>
          <w:sz w:val="18"/>
          <w:szCs w:val="18"/>
        </w:rPr>
        <w:t xml:space="preserve">. </w:t>
      </w:r>
      <w:r w:rsidR="008408E3" w:rsidRPr="009F493A">
        <w:rPr>
          <w:rFonts w:asciiTheme="majorHAnsi" w:hAnsiTheme="majorHAnsi" w:cstheme="majorHAnsi"/>
          <w:bCs/>
          <w:sz w:val="18"/>
          <w:szCs w:val="18"/>
        </w:rPr>
        <w:t xml:space="preserve">Infection Ecology and Epidemiology </w:t>
      </w:r>
      <w:r w:rsidR="00717B3D" w:rsidRPr="009F493A">
        <w:rPr>
          <w:rFonts w:asciiTheme="majorHAnsi" w:hAnsiTheme="majorHAnsi" w:cstheme="majorHAnsi"/>
          <w:bCs/>
          <w:sz w:val="18"/>
          <w:szCs w:val="18"/>
        </w:rPr>
        <w:t>2019, 9 (1).</w:t>
      </w:r>
      <w:r w:rsidR="009674BC" w:rsidRPr="009F493A">
        <w:rPr>
          <w:rFonts w:asciiTheme="majorHAnsi" w:hAnsiTheme="majorHAnsi" w:cstheme="majorHAnsi"/>
          <w:bCs/>
          <w:sz w:val="18"/>
          <w:szCs w:val="18"/>
        </w:rPr>
        <w:t xml:space="preserve"> </w:t>
      </w:r>
    </w:p>
    <w:p w14:paraId="3CD12245" w14:textId="48E397F6" w:rsidR="006A3042" w:rsidRPr="009F493A" w:rsidRDefault="008C4CC7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F493A">
        <w:rPr>
          <w:rFonts w:asciiTheme="majorHAnsi" w:hAnsiTheme="majorHAnsi" w:cstheme="majorHAnsi"/>
          <w:bCs/>
          <w:sz w:val="18"/>
          <w:szCs w:val="18"/>
        </w:rPr>
        <w:t xml:space="preserve">Tomaselli, Elkin, Kutz, Harms, </w:t>
      </w:r>
      <w:r w:rsidRPr="009F493A">
        <w:rPr>
          <w:rFonts w:asciiTheme="majorHAnsi" w:hAnsiTheme="majorHAnsi" w:cstheme="majorHAnsi"/>
          <w:b/>
          <w:bCs/>
          <w:sz w:val="18"/>
          <w:szCs w:val="18"/>
        </w:rPr>
        <w:t>Nymo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, Davison, Leclerc, Branigan, Dumond, Tryland, Checkley. </w:t>
      </w:r>
      <w:hyperlink r:id="rId26" w:history="1">
        <w:r w:rsidR="008655E5"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 xml:space="preserve">A Transdisciplinary Approach to </w:t>
        </w:r>
        <w:r w:rsidR="008655E5" w:rsidRPr="009F493A">
          <w:rPr>
            <w:rStyle w:val="Hyperkobling"/>
            <w:rFonts w:asciiTheme="majorHAnsi" w:hAnsiTheme="majorHAnsi" w:cstheme="majorHAnsi"/>
            <w:bCs/>
            <w:i/>
            <w:sz w:val="18"/>
            <w:szCs w:val="18"/>
          </w:rPr>
          <w:t>Brucella</w:t>
        </w:r>
        <w:r w:rsidR="008655E5"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 xml:space="preserve"> in Muskoxen of the Western Canadian Arctic 1989-2016</w:t>
        </w:r>
      </w:hyperlink>
      <w:r w:rsidRPr="009F493A">
        <w:rPr>
          <w:rFonts w:asciiTheme="majorHAnsi" w:hAnsiTheme="majorHAnsi" w:cstheme="majorHAnsi"/>
          <w:bCs/>
          <w:sz w:val="18"/>
          <w:szCs w:val="18"/>
        </w:rPr>
        <w:t>. EcoHealth 2019</w:t>
      </w:r>
      <w:r w:rsidR="006D20E9" w:rsidRPr="009F493A">
        <w:rPr>
          <w:rFonts w:asciiTheme="majorHAnsi" w:hAnsiTheme="majorHAnsi" w:cstheme="majorHAnsi"/>
          <w:bCs/>
          <w:sz w:val="18"/>
          <w:szCs w:val="18"/>
        </w:rPr>
        <w:t>.</w:t>
      </w:r>
      <w:r w:rsidR="009674BC" w:rsidRPr="009F493A">
        <w:rPr>
          <w:rFonts w:asciiTheme="majorHAnsi" w:hAnsiTheme="majorHAnsi" w:cstheme="majorHAnsi"/>
          <w:bCs/>
          <w:sz w:val="18"/>
          <w:szCs w:val="18"/>
        </w:rPr>
        <w:t xml:space="preserve"> </w:t>
      </w:r>
    </w:p>
    <w:p w14:paraId="419BBFD5" w14:textId="11CDB6DB" w:rsidR="00585F51" w:rsidRPr="009F493A" w:rsidRDefault="00184AFF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F493A">
        <w:rPr>
          <w:rFonts w:asciiTheme="majorHAnsi" w:hAnsiTheme="majorHAnsi" w:cstheme="majorHAnsi"/>
          <w:bCs/>
          <w:sz w:val="18"/>
          <w:szCs w:val="18"/>
        </w:rPr>
        <w:t xml:space="preserve">Carlsson, Curry, Elkin, Russell. Veitch, Branigan, Campbell, Croft, Cuyler, Côté, Leclerc, Tryland, </w:t>
      </w:r>
      <w:r w:rsidRPr="009F493A">
        <w:rPr>
          <w:rFonts w:asciiTheme="majorHAnsi" w:hAnsiTheme="majorHAnsi" w:cstheme="majorHAnsi"/>
          <w:b/>
          <w:bCs/>
          <w:sz w:val="18"/>
          <w:szCs w:val="18"/>
        </w:rPr>
        <w:t>Nymo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, Kutz. </w:t>
      </w:r>
      <w:hyperlink r:id="rId27" w:history="1">
        <w:r w:rsidR="006A3042"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Multi-pathogen serological survey of migratory caribou herds: A snapshot in time</w:t>
        </w:r>
      </w:hyperlink>
      <w:r w:rsidR="006F1F48" w:rsidRPr="009F493A">
        <w:rPr>
          <w:rFonts w:asciiTheme="majorHAnsi" w:hAnsiTheme="majorHAnsi" w:cstheme="majorHAnsi"/>
          <w:bCs/>
          <w:sz w:val="18"/>
          <w:szCs w:val="18"/>
        </w:rPr>
        <w:t>. PLoS ONE 2019, 14 (7)</w:t>
      </w:r>
      <w:r w:rsidR="00DE12F5" w:rsidRPr="009F493A">
        <w:rPr>
          <w:rFonts w:asciiTheme="majorHAnsi" w:hAnsiTheme="majorHAnsi" w:cstheme="majorHAnsi"/>
          <w:bCs/>
          <w:sz w:val="18"/>
          <w:szCs w:val="18"/>
        </w:rPr>
        <w:t>.</w:t>
      </w:r>
      <w:r w:rsidR="009674BC" w:rsidRPr="009F493A">
        <w:rPr>
          <w:rFonts w:asciiTheme="majorHAnsi" w:hAnsiTheme="majorHAnsi" w:cstheme="majorHAnsi"/>
          <w:bCs/>
          <w:sz w:val="18"/>
          <w:szCs w:val="18"/>
        </w:rPr>
        <w:t xml:space="preserve"> </w:t>
      </w:r>
    </w:p>
    <w:p w14:paraId="5DBE9B00" w14:textId="76917286" w:rsidR="008C4CC7" w:rsidRPr="009F493A" w:rsidRDefault="008A1293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F493A">
        <w:rPr>
          <w:rFonts w:asciiTheme="majorHAnsi" w:hAnsiTheme="majorHAnsi" w:cstheme="majorHAnsi"/>
          <w:bCs/>
          <w:sz w:val="18"/>
          <w:szCs w:val="18"/>
        </w:rPr>
        <w:t xml:space="preserve">Tryland, </w:t>
      </w:r>
      <w:r w:rsidRPr="009F493A">
        <w:rPr>
          <w:rFonts w:asciiTheme="majorHAnsi" w:hAnsiTheme="majorHAnsi" w:cstheme="majorHAnsi"/>
          <w:b/>
          <w:bCs/>
          <w:sz w:val="18"/>
          <w:szCs w:val="18"/>
        </w:rPr>
        <w:t>Nymo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, Sánchez Romano, Mørk, Klein, Rockström. </w:t>
      </w:r>
      <w:hyperlink r:id="rId28" w:history="1"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Infectious disease outbreak associated with supplementary feeding of semi-domesticated reindeer</w:t>
        </w:r>
      </w:hyperlink>
      <w:r w:rsidRPr="009F493A">
        <w:rPr>
          <w:rFonts w:asciiTheme="majorHAnsi" w:hAnsiTheme="majorHAnsi" w:cstheme="majorHAnsi"/>
          <w:bCs/>
          <w:sz w:val="18"/>
          <w:szCs w:val="18"/>
        </w:rPr>
        <w:t>. Frontiers in Veterinary Science, section Veterinary Infectious Diseases 2019, 6 (126).</w:t>
      </w:r>
      <w:r w:rsidR="009674BC" w:rsidRPr="009F493A">
        <w:rPr>
          <w:rFonts w:asciiTheme="majorHAnsi" w:hAnsiTheme="majorHAnsi" w:cstheme="majorHAnsi"/>
          <w:bCs/>
          <w:sz w:val="18"/>
          <w:szCs w:val="18"/>
        </w:rPr>
        <w:t xml:space="preserve"> </w:t>
      </w:r>
    </w:p>
    <w:p w14:paraId="2A99590C" w14:textId="322E0901" w:rsidR="00542C42" w:rsidRPr="009F493A" w:rsidRDefault="00825918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F493A">
        <w:rPr>
          <w:rFonts w:asciiTheme="majorHAnsi" w:hAnsiTheme="majorHAnsi" w:cstheme="majorHAnsi"/>
          <w:bCs/>
          <w:sz w:val="18"/>
          <w:szCs w:val="18"/>
        </w:rPr>
        <w:t xml:space="preserve">Bondo, Macbeth, Schwantje, Orsel, Culling, Culling, Tryland, </w:t>
      </w:r>
      <w:r w:rsidRPr="009F493A">
        <w:rPr>
          <w:rFonts w:asciiTheme="majorHAnsi" w:hAnsiTheme="majorHAnsi" w:cstheme="majorHAnsi"/>
          <w:b/>
          <w:bCs/>
          <w:sz w:val="18"/>
          <w:szCs w:val="18"/>
        </w:rPr>
        <w:t>Nymo</w:t>
      </w:r>
      <w:r w:rsidR="006F1F48" w:rsidRPr="009F493A">
        <w:rPr>
          <w:rFonts w:asciiTheme="majorHAnsi" w:hAnsiTheme="majorHAnsi" w:cstheme="majorHAnsi"/>
          <w:bCs/>
          <w:sz w:val="18"/>
          <w:szCs w:val="18"/>
        </w:rPr>
        <w:t xml:space="preserve">, Kutz. </w:t>
      </w:r>
      <w:hyperlink r:id="rId29" w:history="1">
        <w:r w:rsidR="006F1F48"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H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ealth survey of live-captured boreal caribou in North-eastern British Columbia</w:t>
        </w:r>
      </w:hyperlink>
      <w:r w:rsidR="00571826" w:rsidRPr="009F493A">
        <w:rPr>
          <w:rFonts w:asciiTheme="majorHAnsi" w:hAnsiTheme="majorHAnsi" w:cstheme="majorHAnsi"/>
          <w:bCs/>
          <w:sz w:val="18"/>
          <w:szCs w:val="18"/>
        </w:rPr>
        <w:t>.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8412C3" w:rsidRPr="009F493A">
        <w:rPr>
          <w:rFonts w:asciiTheme="majorHAnsi" w:hAnsiTheme="majorHAnsi" w:cstheme="majorHAnsi"/>
          <w:bCs/>
          <w:sz w:val="18"/>
          <w:szCs w:val="18"/>
        </w:rPr>
        <w:t>Journal of Wildlife Diseases 2019, 55 (3)</w:t>
      </w:r>
      <w:r w:rsidR="006D20E9" w:rsidRPr="009F493A">
        <w:rPr>
          <w:rFonts w:asciiTheme="majorHAnsi" w:hAnsiTheme="majorHAnsi" w:cstheme="majorHAnsi"/>
          <w:bCs/>
          <w:sz w:val="18"/>
          <w:szCs w:val="18"/>
        </w:rPr>
        <w:t>.</w:t>
      </w:r>
      <w:r w:rsidR="009674BC" w:rsidRPr="009F493A">
        <w:rPr>
          <w:rFonts w:asciiTheme="majorHAnsi" w:hAnsiTheme="majorHAnsi" w:cstheme="majorHAnsi"/>
          <w:bCs/>
          <w:sz w:val="18"/>
          <w:szCs w:val="18"/>
        </w:rPr>
        <w:t xml:space="preserve"> </w:t>
      </w:r>
    </w:p>
    <w:p w14:paraId="581B895E" w14:textId="6EE55CC4" w:rsidR="00ED2A44" w:rsidRPr="009F493A" w:rsidRDefault="00ED2A44" w:rsidP="000B0F28">
      <w:pPr>
        <w:spacing w:afterLines="20" w:after="48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9F493A">
        <w:rPr>
          <w:rFonts w:asciiTheme="majorHAnsi" w:hAnsiTheme="majorHAnsi" w:cstheme="majorHAnsi"/>
          <w:b/>
          <w:bCs/>
          <w:sz w:val="18"/>
          <w:szCs w:val="18"/>
        </w:rPr>
        <w:t>2018</w:t>
      </w:r>
    </w:p>
    <w:p w14:paraId="023F90F5" w14:textId="4D32961A" w:rsidR="008C4CC7" w:rsidRPr="009F493A" w:rsidRDefault="008412C3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  <w:lang w:val="nb-NO"/>
        </w:rPr>
      </w:pPr>
      <w:r w:rsidRPr="009F493A">
        <w:rPr>
          <w:rFonts w:asciiTheme="majorHAnsi" w:hAnsiTheme="majorHAnsi" w:cstheme="majorHAnsi"/>
          <w:bCs/>
          <w:sz w:val="18"/>
          <w:szCs w:val="18"/>
        </w:rPr>
        <w:t xml:space="preserve">Scotter, Tryland, </w:t>
      </w:r>
      <w:r w:rsidRPr="009F493A">
        <w:rPr>
          <w:rFonts w:asciiTheme="majorHAnsi" w:hAnsiTheme="majorHAnsi" w:cstheme="majorHAnsi"/>
          <w:b/>
          <w:bCs/>
          <w:sz w:val="18"/>
          <w:szCs w:val="18"/>
        </w:rPr>
        <w:t>Nymo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, Hanssen, Harju, Lydersen, Kovacs, Klein, Fisk, Routti. </w:t>
      </w:r>
      <w:hyperlink r:id="rId30" w:history="1"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Contaminants in Atlantic walruses Part 1: Relationships between exposure, diet and pathogen prevalence</w:t>
        </w:r>
      </w:hyperlink>
      <w:r w:rsidR="00571826" w:rsidRPr="009F493A">
        <w:rPr>
          <w:rFonts w:asciiTheme="majorHAnsi" w:hAnsiTheme="majorHAnsi" w:cstheme="majorHAnsi"/>
          <w:bCs/>
          <w:sz w:val="18"/>
          <w:szCs w:val="18"/>
        </w:rPr>
        <w:t>.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9F493A">
        <w:rPr>
          <w:rFonts w:asciiTheme="majorHAnsi" w:hAnsiTheme="majorHAnsi" w:cstheme="majorHAnsi"/>
          <w:bCs/>
          <w:sz w:val="18"/>
          <w:szCs w:val="18"/>
          <w:lang w:val="nb-NO"/>
        </w:rPr>
        <w:t>Environmental Pollution 2018, 244.</w:t>
      </w:r>
      <w:r w:rsidR="009674BC" w:rsidRPr="009F493A">
        <w:rPr>
          <w:rFonts w:asciiTheme="majorHAnsi" w:hAnsiTheme="majorHAnsi" w:cstheme="majorHAnsi"/>
          <w:bCs/>
          <w:sz w:val="18"/>
          <w:szCs w:val="18"/>
          <w:lang w:val="nb-NO"/>
        </w:rPr>
        <w:t xml:space="preserve"> </w:t>
      </w:r>
    </w:p>
    <w:p w14:paraId="3A37FCB5" w14:textId="47E63EF8" w:rsidR="008C4CC7" w:rsidRPr="009F493A" w:rsidRDefault="007F5AD3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F493A">
        <w:rPr>
          <w:rFonts w:asciiTheme="majorHAnsi" w:hAnsiTheme="majorHAnsi" w:cstheme="majorHAnsi"/>
          <w:bCs/>
          <w:sz w:val="18"/>
          <w:szCs w:val="18"/>
          <w:lang w:val="nb-NO"/>
        </w:rPr>
        <w:t>Larsen,</w:t>
      </w:r>
      <w:r w:rsidRPr="009F493A">
        <w:rPr>
          <w:rFonts w:asciiTheme="majorHAnsi" w:hAnsiTheme="majorHAnsi" w:cstheme="majorHAnsi"/>
          <w:b/>
          <w:bCs/>
          <w:sz w:val="18"/>
          <w:szCs w:val="18"/>
          <w:lang w:val="nb-NO"/>
        </w:rPr>
        <w:t xml:space="preserve"> Nymo</w:t>
      </w:r>
      <w:r w:rsidRPr="009F493A">
        <w:rPr>
          <w:rFonts w:asciiTheme="majorHAnsi" w:hAnsiTheme="majorHAnsi" w:cstheme="majorHAnsi"/>
          <w:bCs/>
          <w:sz w:val="18"/>
          <w:szCs w:val="18"/>
          <w:lang w:val="nb-NO"/>
        </w:rPr>
        <w:t xml:space="preserve">, Sørensen, Seppola, Rødven, Jiménez de Bagüés, Al Dahouk, Godfroid. </w:t>
      </w:r>
      <w:hyperlink r:id="rId31" w:history="1"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Concomitant temperature stress and immune activation induce mortality despite efficient clearance of an intracellular bacterial infection in Atlantic cod</w:t>
        </w:r>
      </w:hyperlink>
      <w:r w:rsidR="00571826" w:rsidRPr="009F493A">
        <w:rPr>
          <w:rFonts w:asciiTheme="majorHAnsi" w:hAnsiTheme="majorHAnsi" w:cstheme="majorHAnsi"/>
          <w:bCs/>
          <w:sz w:val="18"/>
          <w:szCs w:val="18"/>
        </w:rPr>
        <w:t>.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 Frontiers in </w:t>
      </w:r>
      <w:r w:rsidR="00730F1B" w:rsidRPr="009F493A">
        <w:rPr>
          <w:rFonts w:asciiTheme="majorHAnsi" w:hAnsiTheme="majorHAnsi" w:cstheme="majorHAnsi"/>
          <w:bCs/>
          <w:sz w:val="18"/>
          <w:szCs w:val="18"/>
        </w:rPr>
        <w:t xml:space="preserve">Microbiology </w:t>
      </w:r>
      <w:r w:rsidRPr="009F493A">
        <w:rPr>
          <w:rFonts w:asciiTheme="majorHAnsi" w:hAnsiTheme="majorHAnsi" w:cstheme="majorHAnsi"/>
          <w:bCs/>
          <w:sz w:val="18"/>
          <w:szCs w:val="18"/>
        </w:rPr>
        <w:t>2018</w:t>
      </w:r>
      <w:r w:rsidR="00730F1B" w:rsidRPr="009F493A">
        <w:rPr>
          <w:rFonts w:asciiTheme="majorHAnsi" w:hAnsiTheme="majorHAnsi" w:cstheme="majorHAnsi"/>
          <w:bCs/>
          <w:sz w:val="18"/>
          <w:szCs w:val="18"/>
        </w:rPr>
        <w:t>, 9 (2963)</w:t>
      </w:r>
      <w:r w:rsidRPr="009F493A">
        <w:rPr>
          <w:rFonts w:asciiTheme="majorHAnsi" w:hAnsiTheme="majorHAnsi" w:cstheme="majorHAnsi"/>
          <w:bCs/>
          <w:sz w:val="18"/>
          <w:szCs w:val="18"/>
        </w:rPr>
        <w:t>.</w:t>
      </w:r>
      <w:r w:rsidR="009674BC" w:rsidRPr="009F493A">
        <w:rPr>
          <w:rFonts w:asciiTheme="majorHAnsi" w:hAnsiTheme="majorHAnsi" w:cstheme="majorHAnsi"/>
          <w:bCs/>
          <w:sz w:val="18"/>
          <w:szCs w:val="18"/>
        </w:rPr>
        <w:t xml:space="preserve"> </w:t>
      </w:r>
    </w:p>
    <w:p w14:paraId="685D05FA" w14:textId="21243D58" w:rsidR="008C4CC7" w:rsidRPr="009F493A" w:rsidRDefault="00235360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F493A">
        <w:rPr>
          <w:rFonts w:asciiTheme="majorHAnsi" w:hAnsiTheme="majorHAnsi" w:cstheme="majorHAnsi"/>
          <w:b/>
          <w:bCs/>
          <w:sz w:val="18"/>
          <w:szCs w:val="18"/>
        </w:rPr>
        <w:t>Nymo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, Rødven, Beckmen, Larsen, Tryland, Quakenbush, Godfroid. </w:t>
      </w:r>
      <w:hyperlink r:id="rId32" w:history="1">
        <w:r w:rsidRPr="009F493A">
          <w:rPr>
            <w:rStyle w:val="Hyperkobling"/>
            <w:rFonts w:asciiTheme="majorHAnsi" w:hAnsiTheme="majorHAnsi" w:cstheme="majorHAnsi"/>
            <w:bCs/>
            <w:i/>
            <w:sz w:val="18"/>
            <w:szCs w:val="18"/>
          </w:rPr>
          <w:t xml:space="preserve">Brucella 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antibodies in Alaskan true seals and eared seals – t</w:t>
        </w:r>
        <w:r w:rsidR="004A5025"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wo different stories</w:t>
        </w:r>
      </w:hyperlink>
      <w:r w:rsidR="00571826" w:rsidRPr="009F493A">
        <w:rPr>
          <w:rFonts w:asciiTheme="majorHAnsi" w:hAnsiTheme="majorHAnsi" w:cstheme="majorHAnsi"/>
          <w:bCs/>
          <w:sz w:val="18"/>
          <w:szCs w:val="18"/>
        </w:rPr>
        <w:t>.</w:t>
      </w:r>
      <w:r w:rsidR="004A5025" w:rsidRPr="009F493A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9F493A">
        <w:rPr>
          <w:rFonts w:asciiTheme="majorHAnsi" w:hAnsiTheme="majorHAnsi" w:cstheme="majorHAnsi"/>
          <w:bCs/>
          <w:sz w:val="18"/>
          <w:szCs w:val="18"/>
        </w:rPr>
        <w:t>Fr</w:t>
      </w:r>
      <w:r w:rsidR="004A5025" w:rsidRPr="009F493A">
        <w:rPr>
          <w:rFonts w:asciiTheme="majorHAnsi" w:hAnsiTheme="majorHAnsi" w:cstheme="majorHAnsi"/>
          <w:bCs/>
          <w:sz w:val="18"/>
          <w:szCs w:val="18"/>
        </w:rPr>
        <w:t xml:space="preserve">ontiers in Veterinary Science </w:t>
      </w:r>
      <w:r w:rsidR="0076717E" w:rsidRPr="009F493A">
        <w:rPr>
          <w:rFonts w:asciiTheme="majorHAnsi" w:hAnsiTheme="majorHAnsi" w:cstheme="majorHAnsi"/>
          <w:bCs/>
          <w:sz w:val="18"/>
          <w:szCs w:val="18"/>
        </w:rPr>
        <w:t xml:space="preserve">2018, </w:t>
      </w:r>
      <w:r w:rsidR="004A5025" w:rsidRPr="009F493A">
        <w:rPr>
          <w:rFonts w:asciiTheme="majorHAnsi" w:hAnsiTheme="majorHAnsi" w:cstheme="majorHAnsi"/>
          <w:bCs/>
          <w:sz w:val="18"/>
          <w:szCs w:val="18"/>
        </w:rPr>
        <w:t>5</w:t>
      </w:r>
      <w:r w:rsidR="0076717E" w:rsidRPr="009F493A">
        <w:rPr>
          <w:rFonts w:asciiTheme="majorHAnsi" w:hAnsiTheme="majorHAnsi" w:cstheme="majorHAnsi"/>
          <w:bCs/>
          <w:sz w:val="18"/>
          <w:szCs w:val="18"/>
        </w:rPr>
        <w:t>.</w:t>
      </w:r>
      <w:r w:rsidR="009674BC" w:rsidRPr="009F493A">
        <w:rPr>
          <w:rFonts w:asciiTheme="majorHAnsi" w:hAnsiTheme="majorHAnsi" w:cstheme="majorHAnsi"/>
          <w:bCs/>
          <w:sz w:val="18"/>
          <w:szCs w:val="18"/>
        </w:rPr>
        <w:t xml:space="preserve"> </w:t>
      </w:r>
    </w:p>
    <w:p w14:paraId="79D16D8F" w14:textId="4E0A1952" w:rsidR="008C4CC7" w:rsidRPr="009F493A" w:rsidRDefault="00E730A3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F493A">
        <w:rPr>
          <w:rFonts w:asciiTheme="majorHAnsi" w:hAnsiTheme="majorHAnsi" w:cstheme="majorHAnsi"/>
          <w:bCs/>
          <w:sz w:val="18"/>
          <w:szCs w:val="18"/>
        </w:rPr>
        <w:t xml:space="preserve">Foster, </w:t>
      </w:r>
      <w:r w:rsidRPr="009F493A">
        <w:rPr>
          <w:rFonts w:asciiTheme="majorHAnsi" w:hAnsiTheme="majorHAnsi" w:cstheme="majorHAnsi"/>
          <w:b/>
          <w:bCs/>
          <w:sz w:val="18"/>
          <w:szCs w:val="18"/>
        </w:rPr>
        <w:t>Nymo</w:t>
      </w:r>
      <w:r w:rsidRPr="009F493A">
        <w:rPr>
          <w:rFonts w:asciiTheme="majorHAnsi" w:hAnsiTheme="majorHAnsi" w:cstheme="majorHAnsi"/>
          <w:bCs/>
          <w:sz w:val="18"/>
          <w:szCs w:val="18"/>
          <w:vertAlign w:val="subscript"/>
        </w:rPr>
        <w:t xml:space="preserve">, </w:t>
      </w:r>
      <w:r w:rsidRPr="009F493A">
        <w:rPr>
          <w:rFonts w:asciiTheme="majorHAnsi" w:hAnsiTheme="majorHAnsi" w:cstheme="majorHAnsi"/>
          <w:bCs/>
          <w:sz w:val="18"/>
          <w:szCs w:val="18"/>
        </w:rPr>
        <w:t>Kovacs, Beckmen, Brownlow, Baily, Dagleish, Muchowski, Perrett</w:t>
      </w:r>
      <w:r w:rsidRPr="009F493A">
        <w:rPr>
          <w:rFonts w:asciiTheme="majorHAnsi" w:hAnsiTheme="majorHAnsi" w:cstheme="majorHAnsi"/>
          <w:bCs/>
          <w:sz w:val="18"/>
          <w:szCs w:val="18"/>
          <w:vertAlign w:val="subscript"/>
        </w:rPr>
        <w:t>,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 Tryland, Lydersen, Godfroid, McGovern, Whatmore</w:t>
      </w:r>
      <w:r w:rsidR="00272476" w:rsidRPr="009F493A">
        <w:rPr>
          <w:rFonts w:asciiTheme="majorHAnsi" w:hAnsiTheme="majorHAnsi" w:cstheme="majorHAnsi"/>
          <w:bCs/>
          <w:sz w:val="18"/>
          <w:szCs w:val="18"/>
        </w:rPr>
        <w:t xml:space="preserve">. </w:t>
      </w:r>
      <w:hyperlink r:id="rId33" w:history="1"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 xml:space="preserve">First isolation of </w:t>
        </w:r>
        <w:r w:rsidRPr="009F493A">
          <w:rPr>
            <w:rStyle w:val="Hyperkobling"/>
            <w:rFonts w:asciiTheme="majorHAnsi" w:hAnsiTheme="majorHAnsi" w:cstheme="majorHAnsi"/>
            <w:bCs/>
            <w:i/>
            <w:sz w:val="18"/>
            <w:szCs w:val="18"/>
          </w:rPr>
          <w:t>Brucella pinnipedialis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 xml:space="preserve"> and detection of </w:t>
        </w:r>
        <w:r w:rsidRPr="009F493A">
          <w:rPr>
            <w:rStyle w:val="Hyperkobling"/>
            <w:rFonts w:asciiTheme="majorHAnsi" w:hAnsiTheme="majorHAnsi" w:cstheme="majorHAnsi"/>
            <w:bCs/>
            <w:i/>
            <w:sz w:val="18"/>
            <w:szCs w:val="18"/>
          </w:rPr>
          <w:t xml:space="preserve">Brucella 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antibodies from bearded seals (</w:t>
        </w:r>
        <w:r w:rsidRPr="009F493A">
          <w:rPr>
            <w:rStyle w:val="Hyperkobling"/>
            <w:rFonts w:asciiTheme="majorHAnsi" w:hAnsiTheme="majorHAnsi" w:cstheme="majorHAnsi"/>
            <w:bCs/>
            <w:i/>
            <w:sz w:val="18"/>
            <w:szCs w:val="18"/>
          </w:rPr>
          <w:t>Erignathus barbatus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)</w:t>
        </w:r>
      </w:hyperlink>
      <w:r w:rsidR="00571826" w:rsidRPr="009F493A">
        <w:rPr>
          <w:rFonts w:asciiTheme="majorHAnsi" w:hAnsiTheme="majorHAnsi" w:cstheme="majorHAnsi"/>
          <w:bCs/>
          <w:sz w:val="18"/>
          <w:szCs w:val="18"/>
        </w:rPr>
        <w:t>.</w:t>
      </w:r>
      <w:r w:rsidR="00272476" w:rsidRPr="009F493A">
        <w:rPr>
          <w:rFonts w:asciiTheme="majorHAnsi" w:hAnsiTheme="majorHAnsi" w:cstheme="majorHAnsi"/>
          <w:bCs/>
          <w:sz w:val="18"/>
          <w:szCs w:val="18"/>
        </w:rPr>
        <w:t xml:space="preserve"> Diseases of Aquatic Organisms </w:t>
      </w:r>
      <w:r w:rsidR="00DE3A9F" w:rsidRPr="009F493A">
        <w:rPr>
          <w:rFonts w:asciiTheme="majorHAnsi" w:hAnsiTheme="majorHAnsi" w:cstheme="majorHAnsi"/>
          <w:bCs/>
          <w:sz w:val="18"/>
          <w:szCs w:val="18"/>
        </w:rPr>
        <w:t>2018, 128.</w:t>
      </w:r>
      <w:r w:rsidR="009674BC" w:rsidRPr="009F493A">
        <w:rPr>
          <w:rFonts w:asciiTheme="majorHAnsi" w:hAnsiTheme="majorHAnsi" w:cstheme="majorHAnsi"/>
          <w:bCs/>
          <w:sz w:val="18"/>
          <w:szCs w:val="18"/>
        </w:rPr>
        <w:t xml:space="preserve"> </w:t>
      </w:r>
    </w:p>
    <w:p w14:paraId="7368F861" w14:textId="205BAEF6" w:rsidR="008C4CC7" w:rsidRPr="009F493A" w:rsidRDefault="001007C3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F493A">
        <w:rPr>
          <w:rFonts w:asciiTheme="majorHAnsi" w:hAnsiTheme="majorHAnsi" w:cstheme="majorHAnsi"/>
          <w:bCs/>
          <w:sz w:val="18"/>
          <w:szCs w:val="18"/>
        </w:rPr>
        <w:t xml:space="preserve">Sánchez Romano, Mørk, Laaksonen, Ågren, </w:t>
      </w:r>
      <w:r w:rsidRPr="009F493A">
        <w:rPr>
          <w:rFonts w:asciiTheme="majorHAnsi" w:hAnsiTheme="majorHAnsi" w:cstheme="majorHAnsi"/>
          <w:b/>
          <w:bCs/>
          <w:sz w:val="18"/>
          <w:szCs w:val="18"/>
        </w:rPr>
        <w:t>Nymo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, Sunde, Tryland. </w:t>
      </w:r>
      <w:hyperlink r:id="rId34" w:history="1"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Infectious keratoconjunctivitis in semi-domesticated Eurasian tundra reindeer (</w:t>
        </w:r>
        <w:r w:rsidRPr="009F493A">
          <w:rPr>
            <w:rStyle w:val="Hyperkobling"/>
            <w:rFonts w:asciiTheme="majorHAnsi" w:hAnsiTheme="majorHAnsi" w:cstheme="majorHAnsi"/>
            <w:bCs/>
            <w:i/>
            <w:sz w:val="18"/>
            <w:szCs w:val="18"/>
          </w:rPr>
          <w:t>Rangifer tarandus tarandus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): microbiological study of clinically affected and unaffected animals with special reference to cervid herpesvirus 2</w:t>
        </w:r>
      </w:hyperlink>
      <w:r w:rsidR="00571826" w:rsidRPr="009F493A">
        <w:rPr>
          <w:rFonts w:asciiTheme="majorHAnsi" w:hAnsiTheme="majorHAnsi" w:cstheme="majorHAnsi"/>
          <w:bCs/>
          <w:sz w:val="18"/>
          <w:szCs w:val="18"/>
        </w:rPr>
        <w:t>.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 BMC Veterinary Research 2018, 14 (15).</w:t>
      </w:r>
      <w:r w:rsidR="009674BC" w:rsidRPr="009F493A">
        <w:rPr>
          <w:rFonts w:asciiTheme="majorHAnsi" w:hAnsiTheme="majorHAnsi" w:cstheme="majorHAnsi"/>
          <w:bCs/>
          <w:sz w:val="18"/>
          <w:szCs w:val="18"/>
        </w:rPr>
        <w:t xml:space="preserve"> </w:t>
      </w:r>
    </w:p>
    <w:p w14:paraId="4CD31B04" w14:textId="6D63D111" w:rsidR="00ED2A44" w:rsidRPr="009F493A" w:rsidRDefault="00ED2A44" w:rsidP="000B0F28">
      <w:pPr>
        <w:spacing w:afterLines="20" w:after="48"/>
        <w:jc w:val="both"/>
        <w:rPr>
          <w:rFonts w:asciiTheme="majorHAnsi" w:hAnsiTheme="majorHAnsi" w:cstheme="majorHAnsi"/>
          <w:b/>
          <w:bCs/>
          <w:sz w:val="18"/>
          <w:szCs w:val="18"/>
          <w:lang w:val="en-US"/>
        </w:rPr>
      </w:pPr>
      <w:r w:rsidRPr="009F493A">
        <w:rPr>
          <w:rFonts w:asciiTheme="majorHAnsi" w:hAnsiTheme="majorHAnsi" w:cstheme="majorHAnsi"/>
          <w:b/>
          <w:bCs/>
          <w:sz w:val="18"/>
          <w:szCs w:val="18"/>
          <w:lang w:val="en-US"/>
        </w:rPr>
        <w:t>2017</w:t>
      </w:r>
    </w:p>
    <w:p w14:paraId="3DAB7C74" w14:textId="3374892B" w:rsidR="008C4CC7" w:rsidRPr="009F493A" w:rsidRDefault="00FB64C3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F493A">
        <w:rPr>
          <w:rFonts w:asciiTheme="majorHAnsi" w:hAnsiTheme="majorHAnsi" w:cstheme="majorHAnsi"/>
          <w:bCs/>
          <w:sz w:val="18"/>
          <w:szCs w:val="18"/>
          <w:lang w:val="en-US"/>
        </w:rPr>
        <w:lastRenderedPageBreak/>
        <w:t xml:space="preserve">Norman, Delaney, Haman, Thomas, Godfroid, Larsen, </w:t>
      </w:r>
      <w:r w:rsidRPr="009F493A">
        <w:rPr>
          <w:rFonts w:asciiTheme="majorHAnsi" w:hAnsiTheme="majorHAnsi" w:cstheme="majorHAnsi"/>
          <w:b/>
          <w:bCs/>
          <w:sz w:val="18"/>
          <w:szCs w:val="18"/>
          <w:lang w:val="en-US"/>
        </w:rPr>
        <w:t>Nymo</w:t>
      </w:r>
      <w:r w:rsidRPr="009F493A">
        <w:rPr>
          <w:rFonts w:asciiTheme="majorHAnsi" w:hAnsiTheme="majorHAnsi" w:cstheme="majorHAnsi"/>
          <w:bCs/>
          <w:sz w:val="18"/>
          <w:szCs w:val="18"/>
          <w:lang w:val="en-US"/>
        </w:rPr>
        <w:t>,</w:t>
      </w:r>
      <w:r w:rsidRPr="009F493A">
        <w:rPr>
          <w:rFonts w:asciiTheme="majorHAnsi" w:hAnsiTheme="majorHAnsi" w:cstheme="majorHAnsi"/>
          <w:bCs/>
          <w:sz w:val="18"/>
          <w:szCs w:val="18"/>
          <w:vertAlign w:val="superscript"/>
          <w:lang w:val="en-US"/>
        </w:rPr>
        <w:t xml:space="preserve"> </w:t>
      </w:r>
      <w:r w:rsidRPr="009F493A">
        <w:rPr>
          <w:rFonts w:asciiTheme="majorHAnsi" w:hAnsiTheme="majorHAnsi" w:cstheme="majorHAnsi"/>
          <w:bCs/>
          <w:sz w:val="18"/>
          <w:szCs w:val="18"/>
          <w:lang w:val="en-US"/>
        </w:rPr>
        <w:t xml:space="preserve">Robbe-Austerman, Quance, Rhyan, Lambourn, Rabinowitz. </w:t>
      </w:r>
      <w:hyperlink r:id="rId35" w:history="1"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  <w:lang w:val="en-US"/>
          </w:rPr>
          <w:t xml:space="preserve">Validation of real-time PCR assays for detection of marine </w:t>
        </w:r>
        <w:r w:rsidRPr="009F493A">
          <w:rPr>
            <w:rStyle w:val="Hyperkobling"/>
            <w:rFonts w:asciiTheme="majorHAnsi" w:hAnsiTheme="majorHAnsi" w:cstheme="majorHAnsi"/>
            <w:bCs/>
            <w:i/>
            <w:sz w:val="18"/>
            <w:szCs w:val="18"/>
            <w:lang w:val="en-US"/>
          </w:rPr>
          <w:t>Brucella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  <w:lang w:val="en-US"/>
          </w:rPr>
          <w:t xml:space="preserve"> spp. in teleost fish</w:t>
        </w:r>
      </w:hyperlink>
      <w:r w:rsidR="00571826" w:rsidRPr="009F493A">
        <w:rPr>
          <w:rFonts w:asciiTheme="majorHAnsi" w:hAnsiTheme="majorHAnsi" w:cstheme="majorHAnsi"/>
          <w:bCs/>
          <w:sz w:val="18"/>
          <w:szCs w:val="18"/>
          <w:lang w:val="en-US"/>
        </w:rPr>
        <w:t>.</w:t>
      </w:r>
      <w:r w:rsidRPr="009F493A">
        <w:rPr>
          <w:rFonts w:asciiTheme="majorHAnsi" w:hAnsiTheme="majorHAnsi" w:cstheme="majorHAnsi"/>
          <w:bCs/>
          <w:sz w:val="18"/>
          <w:szCs w:val="18"/>
          <w:lang w:val="en-US"/>
        </w:rPr>
        <w:t xml:space="preserve"> </w:t>
      </w:r>
      <w:r w:rsidR="00FF3508" w:rsidRPr="009F493A">
        <w:rPr>
          <w:rFonts w:asciiTheme="majorHAnsi" w:hAnsiTheme="majorHAnsi" w:cstheme="majorHAnsi"/>
          <w:bCs/>
          <w:sz w:val="18"/>
          <w:szCs w:val="18"/>
          <w:lang w:val="en-US"/>
        </w:rPr>
        <w:t>Journal of Veterinary Diagnostic Investigation 2017</w:t>
      </w:r>
      <w:r w:rsidR="00E8254C" w:rsidRPr="009F493A">
        <w:rPr>
          <w:rFonts w:asciiTheme="majorHAnsi" w:hAnsiTheme="majorHAnsi" w:cstheme="majorHAnsi"/>
          <w:bCs/>
          <w:sz w:val="18"/>
          <w:szCs w:val="18"/>
          <w:lang w:val="en-US"/>
        </w:rPr>
        <w:t>, 30 (1).</w:t>
      </w:r>
      <w:r w:rsidR="009674BC" w:rsidRPr="009F493A">
        <w:rPr>
          <w:rFonts w:asciiTheme="majorHAnsi" w:hAnsiTheme="majorHAnsi" w:cstheme="majorHAnsi"/>
          <w:bCs/>
          <w:sz w:val="18"/>
          <w:szCs w:val="18"/>
          <w:lang w:val="en-US"/>
        </w:rPr>
        <w:t xml:space="preserve"> </w:t>
      </w:r>
    </w:p>
    <w:p w14:paraId="7934F29A" w14:textId="395127CD" w:rsidR="008C4CC7" w:rsidRPr="009F493A" w:rsidRDefault="00697799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  <w:lang w:val="en"/>
        </w:rPr>
      </w:pPr>
      <w:r w:rsidRPr="009F493A">
        <w:rPr>
          <w:rFonts w:asciiTheme="majorHAnsi" w:hAnsiTheme="majorHAnsi" w:cstheme="majorHAnsi"/>
          <w:bCs/>
          <w:sz w:val="18"/>
          <w:szCs w:val="18"/>
          <w:lang w:val="en-US"/>
        </w:rPr>
        <w:t>Tryland, Sánchez Romano,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9F493A">
        <w:rPr>
          <w:rFonts w:asciiTheme="majorHAnsi" w:hAnsiTheme="majorHAnsi" w:cstheme="majorHAnsi"/>
          <w:bCs/>
          <w:sz w:val="18"/>
          <w:szCs w:val="18"/>
          <w:lang w:val="en-US"/>
        </w:rPr>
        <w:t>Marcin,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9F493A">
        <w:rPr>
          <w:rFonts w:asciiTheme="majorHAnsi" w:hAnsiTheme="majorHAnsi" w:cstheme="majorHAnsi"/>
          <w:b/>
          <w:bCs/>
          <w:sz w:val="18"/>
          <w:szCs w:val="18"/>
          <w:lang w:val="en-US"/>
        </w:rPr>
        <w:t>Nymo</w:t>
      </w:r>
      <w:r w:rsidRPr="009F493A">
        <w:rPr>
          <w:rFonts w:asciiTheme="majorHAnsi" w:hAnsiTheme="majorHAnsi" w:cstheme="majorHAnsi"/>
          <w:bCs/>
          <w:sz w:val="18"/>
          <w:szCs w:val="18"/>
          <w:lang w:val="en-US"/>
        </w:rPr>
        <w:t>,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9F493A">
        <w:rPr>
          <w:rFonts w:asciiTheme="majorHAnsi" w:hAnsiTheme="majorHAnsi" w:cstheme="majorHAnsi"/>
          <w:bCs/>
          <w:sz w:val="18"/>
          <w:szCs w:val="18"/>
          <w:lang w:val="en-US"/>
        </w:rPr>
        <w:t>Josefsen,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9F493A">
        <w:rPr>
          <w:rFonts w:asciiTheme="majorHAnsi" w:hAnsiTheme="majorHAnsi" w:cstheme="majorHAnsi"/>
          <w:bCs/>
          <w:sz w:val="18"/>
          <w:szCs w:val="18"/>
          <w:lang w:val="en-US"/>
        </w:rPr>
        <w:t>Sørensen, Mørk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. </w:t>
      </w:r>
      <w:hyperlink r:id="rId36" w:history="1"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  <w:lang w:val="en"/>
          </w:rPr>
          <w:t>Cervid herpesvirus 2 and not </w:t>
        </w:r>
        <w:r w:rsidRPr="009F493A">
          <w:rPr>
            <w:rStyle w:val="Hyperkobling"/>
            <w:rFonts w:asciiTheme="majorHAnsi" w:hAnsiTheme="majorHAnsi" w:cstheme="majorHAnsi"/>
            <w:bCs/>
            <w:i/>
            <w:iCs/>
            <w:sz w:val="18"/>
            <w:szCs w:val="18"/>
            <w:lang w:val="en"/>
          </w:rPr>
          <w:t>Moraxella bovoculi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  <w:lang w:val="en"/>
          </w:rPr>
          <w:t> caused keratoconjunctivitis in experimentally inoculated semi-domesticated Eurasian tundra reindeer</w:t>
        </w:r>
      </w:hyperlink>
      <w:r w:rsidR="00571826" w:rsidRPr="009F493A">
        <w:rPr>
          <w:rFonts w:asciiTheme="majorHAnsi" w:hAnsiTheme="majorHAnsi" w:cstheme="majorHAnsi"/>
          <w:bCs/>
          <w:sz w:val="18"/>
          <w:szCs w:val="18"/>
          <w:lang w:val="en"/>
        </w:rPr>
        <w:t>.</w:t>
      </w:r>
      <w:r w:rsidR="00FF3508" w:rsidRPr="009F493A">
        <w:rPr>
          <w:rFonts w:asciiTheme="majorHAnsi" w:hAnsiTheme="majorHAnsi" w:cstheme="majorHAnsi"/>
          <w:bCs/>
          <w:sz w:val="18"/>
          <w:szCs w:val="18"/>
          <w:lang w:val="en"/>
        </w:rPr>
        <w:t xml:space="preserve"> </w:t>
      </w:r>
      <w:hyperlink r:id="rId37" w:history="1">
        <w:r w:rsidR="00FF3508" w:rsidRPr="009F493A">
          <w:rPr>
            <w:rStyle w:val="Hyperkobling"/>
            <w:rFonts w:asciiTheme="majorHAnsi" w:hAnsiTheme="majorHAnsi" w:cstheme="majorHAnsi"/>
            <w:bCs/>
            <w:color w:val="auto"/>
            <w:sz w:val="18"/>
            <w:szCs w:val="18"/>
            <w:u w:val="none"/>
            <w:lang w:val="en-US"/>
          </w:rPr>
          <w:t>Acta Veterinaria Scandinavica</w:t>
        </w:r>
      </w:hyperlink>
      <w:r w:rsidR="00FF3508" w:rsidRPr="009F493A">
        <w:rPr>
          <w:rFonts w:asciiTheme="majorHAnsi" w:hAnsiTheme="majorHAnsi" w:cstheme="majorHAnsi"/>
          <w:bCs/>
          <w:sz w:val="18"/>
          <w:szCs w:val="18"/>
          <w:lang w:val="en"/>
        </w:rPr>
        <w:t xml:space="preserve"> 2017</w:t>
      </w:r>
      <w:r w:rsidR="00490419" w:rsidRPr="009F493A">
        <w:rPr>
          <w:rFonts w:asciiTheme="majorHAnsi" w:hAnsiTheme="majorHAnsi" w:cstheme="majorHAnsi"/>
          <w:bCs/>
          <w:sz w:val="18"/>
          <w:szCs w:val="18"/>
          <w:lang w:val="en"/>
        </w:rPr>
        <w:t>, 59 (23</w:t>
      </w:r>
      <w:r w:rsidR="00E3768B" w:rsidRPr="009F493A">
        <w:rPr>
          <w:rFonts w:asciiTheme="majorHAnsi" w:hAnsiTheme="majorHAnsi" w:cstheme="majorHAnsi"/>
          <w:bCs/>
          <w:sz w:val="18"/>
          <w:szCs w:val="18"/>
          <w:lang w:val="en"/>
        </w:rPr>
        <w:t>)</w:t>
      </w:r>
      <w:r w:rsidR="00FF3508" w:rsidRPr="009F493A">
        <w:rPr>
          <w:rFonts w:asciiTheme="majorHAnsi" w:hAnsiTheme="majorHAnsi" w:cstheme="majorHAnsi"/>
          <w:bCs/>
          <w:sz w:val="18"/>
          <w:szCs w:val="18"/>
          <w:lang w:val="en"/>
        </w:rPr>
        <w:t>.</w:t>
      </w:r>
      <w:r w:rsidR="009674BC" w:rsidRPr="009F493A">
        <w:rPr>
          <w:rFonts w:asciiTheme="majorHAnsi" w:hAnsiTheme="majorHAnsi" w:cstheme="majorHAnsi"/>
          <w:bCs/>
          <w:sz w:val="18"/>
          <w:szCs w:val="18"/>
          <w:lang w:val="en"/>
        </w:rPr>
        <w:t xml:space="preserve"> </w:t>
      </w:r>
    </w:p>
    <w:p w14:paraId="4FA4A0A8" w14:textId="1C58A9F4" w:rsidR="0012264B" w:rsidRPr="009F493A" w:rsidRDefault="00F22036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F493A">
        <w:rPr>
          <w:rFonts w:asciiTheme="majorHAnsi" w:hAnsiTheme="majorHAnsi" w:cstheme="majorHAnsi"/>
          <w:bCs/>
          <w:sz w:val="18"/>
          <w:szCs w:val="18"/>
        </w:rPr>
        <w:t xml:space="preserve">Nyanhongo, Hansen, </w:t>
      </w:r>
      <w:r w:rsidRPr="009F493A">
        <w:rPr>
          <w:rFonts w:asciiTheme="majorHAnsi" w:hAnsiTheme="majorHAnsi" w:cstheme="majorHAnsi"/>
          <w:b/>
          <w:bCs/>
          <w:sz w:val="18"/>
          <w:szCs w:val="18"/>
        </w:rPr>
        <w:t>Nymo</w:t>
      </w:r>
      <w:r w:rsidRPr="009F493A">
        <w:rPr>
          <w:rFonts w:asciiTheme="majorHAnsi" w:hAnsiTheme="majorHAnsi" w:cstheme="majorHAnsi"/>
          <w:bCs/>
          <w:sz w:val="18"/>
          <w:szCs w:val="18"/>
        </w:rPr>
        <w:t>, Godfroid,</w:t>
      </w:r>
      <w:r w:rsidR="00A24DF4" w:rsidRPr="009F493A">
        <w:rPr>
          <w:rFonts w:asciiTheme="majorHAnsi" w:hAnsiTheme="majorHAnsi" w:cstheme="majorHAnsi"/>
          <w:bCs/>
          <w:sz w:val="18"/>
          <w:szCs w:val="18"/>
        </w:rPr>
        <w:t xml:space="preserve"> Michel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. </w:t>
      </w:r>
      <w:hyperlink r:id="rId38" w:history="1"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Evaluating the brucellin skin test as an additional test to control bovine brucellosis</w:t>
        </w:r>
      </w:hyperlink>
      <w:r w:rsidRPr="009F493A">
        <w:rPr>
          <w:rFonts w:asciiTheme="majorHAnsi" w:hAnsiTheme="majorHAnsi" w:cstheme="majorHAnsi"/>
          <w:bCs/>
          <w:sz w:val="18"/>
          <w:szCs w:val="18"/>
        </w:rPr>
        <w:t>. SOJ – Microbiology &amp; Infectious Diseases 2017, 5 (4).</w:t>
      </w:r>
      <w:r w:rsidR="009674BC" w:rsidRPr="009F493A">
        <w:rPr>
          <w:rFonts w:asciiTheme="majorHAnsi" w:hAnsiTheme="majorHAnsi" w:cstheme="majorHAnsi"/>
          <w:bCs/>
          <w:sz w:val="18"/>
          <w:szCs w:val="18"/>
        </w:rPr>
        <w:t xml:space="preserve"> </w:t>
      </w:r>
    </w:p>
    <w:p w14:paraId="41DF13DD" w14:textId="7586CE48" w:rsidR="00ED2A44" w:rsidRPr="009F493A" w:rsidRDefault="00ED2A44" w:rsidP="000B0F28">
      <w:pPr>
        <w:spacing w:afterLines="20" w:after="48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9F493A">
        <w:rPr>
          <w:rFonts w:asciiTheme="majorHAnsi" w:hAnsiTheme="majorHAnsi" w:cstheme="majorHAnsi"/>
          <w:b/>
          <w:bCs/>
          <w:sz w:val="18"/>
          <w:szCs w:val="18"/>
        </w:rPr>
        <w:t>2016</w:t>
      </w:r>
    </w:p>
    <w:p w14:paraId="78A1511C" w14:textId="5E07090C" w:rsidR="008C4CC7" w:rsidRPr="009F493A" w:rsidRDefault="00A5483C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F493A">
        <w:rPr>
          <w:rFonts w:asciiTheme="majorHAnsi" w:hAnsiTheme="majorHAnsi" w:cstheme="majorHAnsi"/>
          <w:b/>
          <w:bCs/>
          <w:sz w:val="18"/>
          <w:szCs w:val="18"/>
        </w:rPr>
        <w:t>Nymo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, Seppola, Al Dahouk, Ryvold Bakkemo, </w:t>
      </w:r>
      <w:r w:rsidRPr="009F493A">
        <w:rPr>
          <w:rFonts w:asciiTheme="majorHAnsi" w:hAnsiTheme="majorHAnsi" w:cstheme="majorHAnsi"/>
          <w:bCs/>
          <w:sz w:val="18"/>
          <w:szCs w:val="18"/>
          <w:lang w:val="en-US"/>
        </w:rPr>
        <w:t>Jiménez de Bagüés, Godfroid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, Larsen. </w:t>
      </w:r>
      <w:hyperlink r:id="rId39" w:history="1">
        <w:r w:rsidR="009147FD"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Experimental challenge of Atlantic c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od (</w:t>
        </w:r>
        <w:r w:rsidRPr="009F493A">
          <w:rPr>
            <w:rStyle w:val="Hyperkobling"/>
            <w:rFonts w:asciiTheme="majorHAnsi" w:hAnsiTheme="majorHAnsi" w:cstheme="majorHAnsi"/>
            <w:bCs/>
            <w:i/>
            <w:sz w:val="18"/>
            <w:szCs w:val="18"/>
          </w:rPr>
          <w:t>Gadus morhua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 xml:space="preserve">) with a </w:t>
        </w:r>
        <w:r w:rsidRPr="009F493A">
          <w:rPr>
            <w:rStyle w:val="Hyperkobling"/>
            <w:rFonts w:asciiTheme="majorHAnsi" w:hAnsiTheme="majorHAnsi" w:cstheme="majorHAnsi"/>
            <w:bCs/>
            <w:i/>
            <w:sz w:val="18"/>
            <w:szCs w:val="18"/>
          </w:rPr>
          <w:t>Brucella pinnipedialis</w:t>
        </w:r>
        <w:r w:rsidR="009147FD"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 xml:space="preserve"> hooded s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eal (</w:t>
        </w:r>
        <w:r w:rsidRPr="009F493A">
          <w:rPr>
            <w:rStyle w:val="Hyperkobling"/>
            <w:rFonts w:asciiTheme="majorHAnsi" w:hAnsiTheme="majorHAnsi" w:cstheme="majorHAnsi"/>
            <w:bCs/>
            <w:i/>
            <w:sz w:val="18"/>
            <w:szCs w:val="18"/>
          </w:rPr>
          <w:t>Cystophora cristata</w:t>
        </w:r>
        <w:r w:rsidR="009147FD"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) s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train</w:t>
        </w:r>
      </w:hyperlink>
      <w:r w:rsidR="00571826" w:rsidRPr="009F493A">
        <w:rPr>
          <w:rFonts w:asciiTheme="majorHAnsi" w:hAnsiTheme="majorHAnsi" w:cstheme="majorHAnsi"/>
          <w:bCs/>
          <w:sz w:val="18"/>
          <w:szCs w:val="18"/>
        </w:rPr>
        <w:t>.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344BC7" w:rsidRPr="009F493A">
        <w:rPr>
          <w:rFonts w:asciiTheme="majorHAnsi" w:hAnsiTheme="majorHAnsi" w:cstheme="majorHAnsi"/>
          <w:bCs/>
          <w:sz w:val="18"/>
          <w:szCs w:val="18"/>
        </w:rPr>
        <w:t>PLOS ONE</w:t>
      </w:r>
      <w:r w:rsidR="00BF5D60" w:rsidRPr="009F493A">
        <w:rPr>
          <w:rFonts w:asciiTheme="majorHAnsi" w:hAnsiTheme="majorHAnsi" w:cstheme="majorHAnsi"/>
          <w:bCs/>
          <w:sz w:val="18"/>
          <w:szCs w:val="18"/>
          <w:lang w:val="en-US"/>
        </w:rPr>
        <w:t xml:space="preserve"> 2016, 11 </w:t>
      </w:r>
      <w:r w:rsidR="00192004" w:rsidRPr="009F493A">
        <w:rPr>
          <w:rFonts w:asciiTheme="majorHAnsi" w:hAnsiTheme="majorHAnsi" w:cstheme="majorHAnsi"/>
          <w:bCs/>
          <w:sz w:val="18"/>
          <w:szCs w:val="18"/>
          <w:lang w:val="en-US"/>
        </w:rPr>
        <w:t>(7): e0159272.</w:t>
      </w:r>
      <w:r w:rsidR="009674BC" w:rsidRPr="009F493A">
        <w:rPr>
          <w:rFonts w:asciiTheme="majorHAnsi" w:hAnsiTheme="majorHAnsi" w:cstheme="majorHAnsi"/>
          <w:bCs/>
          <w:sz w:val="18"/>
          <w:szCs w:val="18"/>
          <w:lang w:val="en-US"/>
        </w:rPr>
        <w:t xml:space="preserve"> </w:t>
      </w:r>
    </w:p>
    <w:p w14:paraId="712C74D2" w14:textId="24CFDAE4" w:rsidR="008C4CC7" w:rsidRPr="009F493A" w:rsidRDefault="009B0540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F493A">
        <w:rPr>
          <w:rFonts w:asciiTheme="majorHAnsi" w:hAnsiTheme="majorHAnsi" w:cstheme="majorHAnsi"/>
          <w:b/>
          <w:bCs/>
          <w:sz w:val="18"/>
          <w:szCs w:val="18"/>
        </w:rPr>
        <w:t>Nymo</w:t>
      </w:r>
      <w:r w:rsidRPr="009F493A">
        <w:rPr>
          <w:rFonts w:asciiTheme="majorHAnsi" w:hAnsiTheme="majorHAnsi" w:cstheme="majorHAnsi"/>
          <w:bCs/>
          <w:sz w:val="18"/>
          <w:szCs w:val="18"/>
        </w:rPr>
        <w:t>, Arias,</w:t>
      </w:r>
      <w:r w:rsidRPr="009F493A">
        <w:rPr>
          <w:rFonts w:asciiTheme="majorHAnsi" w:hAnsiTheme="majorHAnsi" w:cstheme="majorHAnsi"/>
          <w:bCs/>
          <w:sz w:val="18"/>
          <w:szCs w:val="18"/>
          <w:vertAlign w:val="superscript"/>
        </w:rPr>
        <w:t xml:space="preserve"> 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Pardo, Alcaraz, Godfroid, Jiménez de Bagüés. </w:t>
      </w:r>
      <w:hyperlink r:id="rId40" w:history="1"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 xml:space="preserve">Marine mammal </w:t>
        </w:r>
        <w:r w:rsidRPr="009F493A">
          <w:rPr>
            <w:rStyle w:val="Hyperkobling"/>
            <w:rFonts w:asciiTheme="majorHAnsi" w:hAnsiTheme="majorHAnsi" w:cstheme="majorHAnsi"/>
            <w:bCs/>
            <w:i/>
            <w:sz w:val="18"/>
            <w:szCs w:val="18"/>
          </w:rPr>
          <w:t>Brucella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 xml:space="preserve"> reference strains are attenuated in </w:t>
        </w:r>
        <w:r w:rsidR="00726316"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a BAL</w:t>
        </w:r>
        <w:r w:rsidR="00BF5D60"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B/c mouse model</w:t>
        </w:r>
      </w:hyperlink>
      <w:r w:rsidR="00571826" w:rsidRPr="009F493A">
        <w:rPr>
          <w:rFonts w:asciiTheme="majorHAnsi" w:hAnsiTheme="majorHAnsi" w:cstheme="majorHAnsi"/>
          <w:bCs/>
          <w:sz w:val="18"/>
          <w:szCs w:val="18"/>
        </w:rPr>
        <w:t>.</w:t>
      </w:r>
      <w:r w:rsidR="00BF5D60" w:rsidRPr="009F493A">
        <w:rPr>
          <w:rFonts w:asciiTheme="majorHAnsi" w:hAnsiTheme="majorHAnsi" w:cstheme="majorHAnsi"/>
          <w:bCs/>
          <w:sz w:val="18"/>
          <w:szCs w:val="18"/>
        </w:rPr>
        <w:t xml:space="preserve"> PLOS ONE 2016, </w:t>
      </w:r>
      <w:r w:rsidR="00BF5D60" w:rsidRPr="009F493A">
        <w:rPr>
          <w:rFonts w:asciiTheme="majorHAnsi" w:hAnsiTheme="majorHAnsi" w:cstheme="majorHAnsi"/>
          <w:bCs/>
          <w:sz w:val="18"/>
          <w:szCs w:val="18"/>
          <w:lang w:val="en-US"/>
        </w:rPr>
        <w:t>11 (3): e0150432.</w:t>
      </w:r>
      <w:r w:rsidR="009674BC" w:rsidRPr="009F493A">
        <w:rPr>
          <w:rFonts w:asciiTheme="majorHAnsi" w:hAnsiTheme="majorHAnsi" w:cstheme="majorHAnsi"/>
          <w:bCs/>
          <w:sz w:val="18"/>
          <w:szCs w:val="18"/>
          <w:lang w:val="en-US"/>
        </w:rPr>
        <w:t xml:space="preserve"> </w:t>
      </w:r>
    </w:p>
    <w:p w14:paraId="1797D3A0" w14:textId="3A52CEE0" w:rsidR="008C4CC7" w:rsidRPr="009F493A" w:rsidRDefault="009B0540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F493A">
        <w:rPr>
          <w:rFonts w:asciiTheme="majorHAnsi" w:hAnsiTheme="majorHAnsi" w:cstheme="majorHAnsi"/>
          <w:bCs/>
          <w:sz w:val="18"/>
          <w:szCs w:val="18"/>
          <w:lang w:val="en"/>
        </w:rPr>
        <w:t xml:space="preserve">Godfroid, Beckmen, </w:t>
      </w:r>
      <w:r w:rsidRPr="009F493A">
        <w:rPr>
          <w:rFonts w:asciiTheme="majorHAnsi" w:hAnsiTheme="majorHAnsi" w:cstheme="majorHAnsi"/>
          <w:b/>
          <w:bCs/>
          <w:sz w:val="18"/>
          <w:szCs w:val="18"/>
          <w:lang w:val="en"/>
        </w:rPr>
        <w:t>Nymo</w:t>
      </w:r>
      <w:r w:rsidRPr="009F493A">
        <w:rPr>
          <w:rFonts w:asciiTheme="majorHAnsi" w:hAnsiTheme="majorHAnsi" w:cstheme="majorHAnsi"/>
          <w:bCs/>
          <w:sz w:val="18"/>
          <w:szCs w:val="18"/>
          <w:lang w:val="en"/>
        </w:rPr>
        <w:t xml:space="preserve">. </w:t>
      </w:r>
      <w:hyperlink r:id="rId41" w:history="1">
        <w:r w:rsidR="00702574"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  <w:lang w:val="en"/>
          </w:rPr>
          <w:t>Removal of lipid from serum increases coherence between brucellosis rapid agglutination tests and ELISA in bears</w:t>
        </w:r>
      </w:hyperlink>
      <w:r w:rsidR="00571826" w:rsidRPr="009F493A">
        <w:rPr>
          <w:rFonts w:asciiTheme="majorHAnsi" w:hAnsiTheme="majorHAnsi" w:cstheme="majorHAnsi"/>
          <w:bCs/>
          <w:sz w:val="18"/>
          <w:szCs w:val="18"/>
          <w:lang w:val="en"/>
        </w:rPr>
        <w:t>.</w:t>
      </w:r>
      <w:r w:rsidR="00702574" w:rsidRPr="009F493A">
        <w:rPr>
          <w:rFonts w:asciiTheme="majorHAnsi" w:hAnsiTheme="majorHAnsi" w:cstheme="majorHAnsi"/>
          <w:bCs/>
          <w:sz w:val="18"/>
          <w:szCs w:val="18"/>
          <w:lang w:val="en"/>
        </w:rPr>
        <w:t xml:space="preserve"> </w:t>
      </w:r>
      <w:r w:rsidR="000E61D0" w:rsidRPr="009F493A">
        <w:rPr>
          <w:rFonts w:asciiTheme="majorHAnsi" w:hAnsiTheme="majorHAnsi" w:cstheme="majorHAnsi"/>
          <w:sz w:val="18"/>
          <w:szCs w:val="18"/>
        </w:rPr>
        <w:t xml:space="preserve">Journal of Wildlife Diseases </w:t>
      </w:r>
      <w:r w:rsidR="00A5483C" w:rsidRPr="009F493A">
        <w:rPr>
          <w:rFonts w:asciiTheme="majorHAnsi" w:hAnsiTheme="majorHAnsi" w:cstheme="majorHAnsi"/>
          <w:sz w:val="18"/>
          <w:szCs w:val="18"/>
        </w:rPr>
        <w:t>2016</w:t>
      </w:r>
      <w:r w:rsidR="000E61D0" w:rsidRPr="009F493A">
        <w:rPr>
          <w:rFonts w:asciiTheme="majorHAnsi" w:hAnsiTheme="majorHAnsi" w:cstheme="majorHAnsi"/>
          <w:sz w:val="18"/>
          <w:szCs w:val="18"/>
        </w:rPr>
        <w:t>, 52 (4)</w:t>
      </w:r>
      <w:r w:rsidR="00702574" w:rsidRPr="009F493A">
        <w:rPr>
          <w:rFonts w:asciiTheme="majorHAnsi" w:hAnsiTheme="majorHAnsi" w:cstheme="majorHAnsi"/>
          <w:sz w:val="18"/>
          <w:szCs w:val="18"/>
        </w:rPr>
        <w:t>.</w:t>
      </w:r>
      <w:r w:rsidR="009674BC" w:rsidRPr="009F493A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520E1949" w14:textId="4D09EBD7" w:rsidR="008C4CC7" w:rsidRPr="009F493A" w:rsidRDefault="009B0540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F493A">
        <w:rPr>
          <w:rFonts w:asciiTheme="majorHAnsi" w:hAnsiTheme="majorHAnsi" w:cstheme="majorHAnsi"/>
          <w:sz w:val="18"/>
          <w:szCs w:val="18"/>
        </w:rPr>
        <w:t>Larsen, Godfroid,</w:t>
      </w:r>
      <w:r w:rsidRPr="009F493A">
        <w:rPr>
          <w:rFonts w:asciiTheme="majorHAnsi" w:hAnsiTheme="majorHAnsi" w:cstheme="majorHAnsi"/>
          <w:b/>
          <w:sz w:val="18"/>
          <w:szCs w:val="18"/>
        </w:rPr>
        <w:t xml:space="preserve"> Nymo</w:t>
      </w:r>
      <w:r w:rsidRPr="009F493A">
        <w:rPr>
          <w:rFonts w:asciiTheme="majorHAnsi" w:hAnsiTheme="majorHAnsi" w:cstheme="majorHAnsi"/>
          <w:sz w:val="18"/>
          <w:szCs w:val="18"/>
        </w:rPr>
        <w:t>.</w:t>
      </w:r>
      <w:r w:rsidRPr="009F493A">
        <w:rPr>
          <w:rFonts w:asciiTheme="majorHAnsi" w:hAnsiTheme="majorHAnsi" w:cstheme="majorHAnsi"/>
          <w:i/>
          <w:sz w:val="18"/>
          <w:szCs w:val="18"/>
        </w:rPr>
        <w:t xml:space="preserve"> </w:t>
      </w:r>
      <w:hyperlink r:id="rId42" w:history="1">
        <w:r w:rsidRPr="009F493A">
          <w:rPr>
            <w:rStyle w:val="Hyperkobling"/>
            <w:rFonts w:asciiTheme="majorHAnsi" w:hAnsiTheme="majorHAnsi" w:cstheme="majorHAnsi"/>
            <w:i/>
            <w:sz w:val="18"/>
            <w:szCs w:val="18"/>
          </w:rPr>
          <w:t>Brucella pinnipedialis</w:t>
        </w:r>
        <w:r w:rsidRPr="009F493A">
          <w:rPr>
            <w:rStyle w:val="Hyperkobling"/>
            <w:rFonts w:asciiTheme="majorHAnsi" w:hAnsiTheme="majorHAnsi" w:cstheme="majorHAnsi"/>
            <w:sz w:val="18"/>
            <w:szCs w:val="18"/>
          </w:rPr>
          <w:t xml:space="preserve"> in hooded seal (</w:t>
        </w:r>
        <w:r w:rsidRPr="009F493A">
          <w:rPr>
            <w:rStyle w:val="Hyperkobling"/>
            <w:rFonts w:asciiTheme="majorHAnsi" w:hAnsiTheme="majorHAnsi" w:cstheme="majorHAnsi"/>
            <w:i/>
            <w:sz w:val="18"/>
            <w:szCs w:val="18"/>
          </w:rPr>
          <w:t>Cystophora cristata</w:t>
        </w:r>
        <w:r w:rsidRPr="009F493A">
          <w:rPr>
            <w:rStyle w:val="Hyperkobling"/>
            <w:rFonts w:asciiTheme="majorHAnsi" w:hAnsiTheme="majorHAnsi" w:cstheme="majorHAnsi"/>
            <w:sz w:val="18"/>
            <w:szCs w:val="18"/>
          </w:rPr>
          <w:t>) primary epithelial cells</w:t>
        </w:r>
      </w:hyperlink>
      <w:r w:rsidR="00571826" w:rsidRPr="009F493A">
        <w:rPr>
          <w:rFonts w:asciiTheme="majorHAnsi" w:hAnsiTheme="majorHAnsi" w:cstheme="majorHAnsi"/>
          <w:sz w:val="18"/>
          <w:szCs w:val="18"/>
        </w:rPr>
        <w:t>.</w:t>
      </w:r>
      <w:r w:rsidRPr="009F493A">
        <w:rPr>
          <w:rFonts w:asciiTheme="majorHAnsi" w:hAnsiTheme="majorHAnsi" w:cstheme="majorHAnsi"/>
          <w:sz w:val="18"/>
          <w:szCs w:val="18"/>
        </w:rPr>
        <w:t xml:space="preserve"> 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>Acta Veterinaria Scan</w:t>
      </w:r>
      <w:r w:rsidR="00133FA8" w:rsidRPr="009F493A">
        <w:rPr>
          <w:rFonts w:asciiTheme="majorHAnsi" w:hAnsiTheme="majorHAnsi" w:cstheme="majorHAnsi"/>
          <w:sz w:val="18"/>
          <w:szCs w:val="18"/>
          <w:lang w:val="en-US"/>
        </w:rPr>
        <w:t>dinavia</w:t>
      </w:r>
      <w:r w:rsidR="00702574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2016, </w:t>
      </w:r>
      <w:r w:rsidR="00702574" w:rsidRPr="009F493A">
        <w:rPr>
          <w:rFonts w:asciiTheme="majorHAnsi" w:hAnsiTheme="majorHAnsi" w:cstheme="majorHAnsi"/>
          <w:bCs/>
          <w:sz w:val="18"/>
          <w:szCs w:val="18"/>
          <w:lang w:val="en-US"/>
        </w:rPr>
        <w:t>58</w:t>
      </w:r>
      <w:r w:rsidR="00702574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(9).</w:t>
      </w:r>
      <w:r w:rsidR="009674BC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</w:p>
    <w:p w14:paraId="2DE73A68" w14:textId="562ED21D" w:rsidR="005F1910" w:rsidRPr="009F493A" w:rsidRDefault="009B0540" w:rsidP="000B0F28">
      <w:pPr>
        <w:spacing w:afterLines="20" w:after="48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9F493A">
        <w:rPr>
          <w:rFonts w:asciiTheme="majorHAnsi" w:hAnsiTheme="majorHAnsi" w:cstheme="majorHAnsi"/>
          <w:b/>
          <w:sz w:val="18"/>
          <w:szCs w:val="18"/>
        </w:rPr>
        <w:t>Nymo</w:t>
      </w:r>
      <w:r w:rsidRPr="009F493A">
        <w:rPr>
          <w:rFonts w:asciiTheme="majorHAnsi" w:hAnsiTheme="majorHAnsi" w:cstheme="majorHAnsi"/>
          <w:sz w:val="18"/>
          <w:szCs w:val="18"/>
        </w:rPr>
        <w:t xml:space="preserve">, Beckmen, Godfroid. </w:t>
      </w:r>
      <w:hyperlink r:id="rId43" w:history="1">
        <w:r w:rsidRPr="009F493A">
          <w:rPr>
            <w:rStyle w:val="Hyperkobling"/>
            <w:rFonts w:asciiTheme="majorHAnsi" w:hAnsiTheme="majorHAnsi" w:cstheme="majorHAnsi"/>
            <w:sz w:val="18"/>
            <w:szCs w:val="18"/>
            <w:lang w:val="en-US"/>
          </w:rPr>
          <w:t>Anti-</w:t>
        </w:r>
        <w:r w:rsidRPr="009F493A">
          <w:rPr>
            <w:rStyle w:val="Hyperkobling"/>
            <w:rFonts w:asciiTheme="majorHAnsi" w:hAnsiTheme="majorHAnsi" w:cstheme="majorHAnsi"/>
            <w:i/>
            <w:sz w:val="18"/>
            <w:szCs w:val="18"/>
            <w:lang w:val="en-US"/>
          </w:rPr>
          <w:t>Brucella</w:t>
        </w:r>
        <w:r w:rsidRPr="009F493A">
          <w:rPr>
            <w:rStyle w:val="Hyperkobling"/>
            <w:rFonts w:asciiTheme="majorHAnsi" w:hAnsiTheme="majorHAnsi" w:cstheme="majorHAnsi"/>
            <w:sz w:val="18"/>
            <w:szCs w:val="18"/>
            <w:lang w:val="en-US"/>
          </w:rPr>
          <w:t xml:space="preserve"> Antibodies in Moose (</w:t>
        </w:r>
        <w:r w:rsidRPr="009F493A">
          <w:rPr>
            <w:rStyle w:val="Hyperkobling"/>
            <w:rFonts w:asciiTheme="majorHAnsi" w:hAnsiTheme="majorHAnsi" w:cstheme="majorHAnsi"/>
            <w:i/>
            <w:sz w:val="18"/>
            <w:szCs w:val="18"/>
            <w:lang w:val="en-US"/>
          </w:rPr>
          <w:t>Alces alces gigas</w:t>
        </w:r>
        <w:r w:rsidRPr="009F493A">
          <w:rPr>
            <w:rStyle w:val="Hyperkobling"/>
            <w:rFonts w:asciiTheme="majorHAnsi" w:hAnsiTheme="majorHAnsi" w:cstheme="majorHAnsi"/>
            <w:sz w:val="18"/>
            <w:szCs w:val="18"/>
            <w:lang w:val="en-US"/>
          </w:rPr>
          <w:t>), Muskoxen (</w:t>
        </w:r>
        <w:r w:rsidRPr="009F493A">
          <w:rPr>
            <w:rStyle w:val="Hyperkobling"/>
            <w:rFonts w:asciiTheme="majorHAnsi" w:hAnsiTheme="majorHAnsi" w:cstheme="majorHAnsi"/>
            <w:i/>
            <w:sz w:val="18"/>
            <w:szCs w:val="18"/>
            <w:lang w:val="en-US"/>
          </w:rPr>
          <w:t>Ovibos moschatus</w:t>
        </w:r>
        <w:r w:rsidRPr="009F493A">
          <w:rPr>
            <w:rStyle w:val="Hyperkobling"/>
            <w:rFonts w:asciiTheme="majorHAnsi" w:hAnsiTheme="majorHAnsi" w:cstheme="majorHAnsi"/>
            <w:sz w:val="18"/>
            <w:szCs w:val="18"/>
            <w:lang w:val="en-US"/>
          </w:rPr>
          <w:t>), and Plains Bison (</w:t>
        </w:r>
        <w:r w:rsidRPr="009F493A">
          <w:rPr>
            <w:rStyle w:val="Hyperkobling"/>
            <w:rFonts w:asciiTheme="majorHAnsi" w:hAnsiTheme="majorHAnsi" w:cstheme="majorHAnsi"/>
            <w:i/>
            <w:sz w:val="18"/>
            <w:szCs w:val="18"/>
            <w:lang w:val="en-US"/>
          </w:rPr>
          <w:t>Bison bison bison</w:t>
        </w:r>
        <w:r w:rsidRPr="009F493A">
          <w:rPr>
            <w:rStyle w:val="Hyperkobling"/>
            <w:rFonts w:asciiTheme="majorHAnsi" w:hAnsiTheme="majorHAnsi" w:cstheme="majorHAnsi"/>
            <w:sz w:val="18"/>
            <w:szCs w:val="18"/>
            <w:lang w:val="en-US"/>
          </w:rPr>
          <w:t>) in Alaska</w:t>
        </w:r>
      </w:hyperlink>
      <w:r w:rsidR="00571826" w:rsidRPr="009F493A">
        <w:rPr>
          <w:rFonts w:asciiTheme="majorHAnsi" w:hAnsiTheme="majorHAnsi" w:cstheme="majorHAnsi"/>
          <w:sz w:val="18"/>
          <w:szCs w:val="18"/>
          <w:lang w:val="en-US"/>
        </w:rPr>
        <w:t>.</w:t>
      </w:r>
      <w:r w:rsidR="00DB3C26" w:rsidRPr="009F493A">
        <w:rPr>
          <w:rFonts w:asciiTheme="majorHAnsi" w:hAnsiTheme="majorHAnsi" w:cstheme="majorHAnsi"/>
          <w:sz w:val="18"/>
          <w:szCs w:val="18"/>
        </w:rPr>
        <w:t xml:space="preserve"> Journal of Wildlife Diseases </w:t>
      </w:r>
      <w:r w:rsidRPr="009F493A">
        <w:rPr>
          <w:rFonts w:asciiTheme="majorHAnsi" w:hAnsiTheme="majorHAnsi" w:cstheme="majorHAnsi"/>
          <w:sz w:val="18"/>
          <w:szCs w:val="18"/>
          <w:lang w:val="en-US"/>
        </w:rPr>
        <w:t>2016, 52 (1).</w:t>
      </w:r>
      <w:r w:rsidR="009674BC" w:rsidRPr="009F493A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</w:p>
    <w:p w14:paraId="23E920BA" w14:textId="74D03087" w:rsidR="00ED2A44" w:rsidRPr="009F493A" w:rsidRDefault="00ED2A44" w:rsidP="000B0F28">
      <w:pPr>
        <w:spacing w:afterLines="20" w:after="48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9F493A">
        <w:rPr>
          <w:rFonts w:asciiTheme="majorHAnsi" w:hAnsiTheme="majorHAnsi" w:cstheme="majorHAnsi"/>
          <w:b/>
          <w:bCs/>
          <w:sz w:val="18"/>
          <w:szCs w:val="18"/>
        </w:rPr>
        <w:t>2014</w:t>
      </w:r>
    </w:p>
    <w:p w14:paraId="2BF45079" w14:textId="5E1D6AC8" w:rsidR="008C4CC7" w:rsidRPr="009F493A" w:rsidRDefault="009B0540" w:rsidP="000B0F28">
      <w:pPr>
        <w:spacing w:afterLines="20" w:after="48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9F493A">
        <w:rPr>
          <w:rFonts w:asciiTheme="majorHAnsi" w:hAnsiTheme="majorHAnsi" w:cstheme="majorHAnsi"/>
          <w:spacing w:val="-2"/>
          <w:sz w:val="18"/>
          <w:szCs w:val="18"/>
        </w:rPr>
        <w:t xml:space="preserve">Godfroid, DeBolle, Roop, O`Callaghan, Tsolis, Baldwin, Santos, McGiven, Olsen, </w:t>
      </w:r>
      <w:r w:rsidRPr="009F493A">
        <w:rPr>
          <w:rFonts w:asciiTheme="majorHAnsi" w:hAnsiTheme="majorHAnsi" w:cstheme="majorHAnsi"/>
          <w:b/>
          <w:spacing w:val="-2"/>
          <w:sz w:val="18"/>
          <w:szCs w:val="18"/>
        </w:rPr>
        <w:t>Nymo</w:t>
      </w:r>
      <w:r w:rsidRPr="009F493A">
        <w:rPr>
          <w:rFonts w:asciiTheme="majorHAnsi" w:hAnsiTheme="majorHAnsi" w:cstheme="majorHAnsi"/>
          <w:spacing w:val="-2"/>
          <w:sz w:val="18"/>
          <w:szCs w:val="18"/>
        </w:rPr>
        <w:t xml:space="preserve">, Larsen, Al Dahouk, Letesson. </w:t>
      </w:r>
      <w:hyperlink r:id="rId44" w:history="1">
        <w:r w:rsidRPr="009F493A">
          <w:rPr>
            <w:rStyle w:val="Hyperkobling"/>
            <w:rFonts w:asciiTheme="majorHAnsi" w:hAnsiTheme="majorHAnsi" w:cstheme="majorHAnsi"/>
            <w:spacing w:val="-2"/>
            <w:sz w:val="18"/>
            <w:szCs w:val="18"/>
          </w:rPr>
          <w:t>The quest for a true one health perspective of brucellosis</w:t>
        </w:r>
      </w:hyperlink>
      <w:r w:rsidR="00571826" w:rsidRPr="009F493A">
        <w:rPr>
          <w:rFonts w:asciiTheme="majorHAnsi" w:hAnsiTheme="majorHAnsi" w:cstheme="majorHAnsi"/>
          <w:spacing w:val="-2"/>
          <w:sz w:val="18"/>
          <w:szCs w:val="18"/>
        </w:rPr>
        <w:t>.</w:t>
      </w:r>
      <w:r w:rsidRPr="009F493A">
        <w:rPr>
          <w:rFonts w:asciiTheme="majorHAnsi" w:hAnsiTheme="majorHAnsi" w:cstheme="majorHAnsi"/>
          <w:spacing w:val="-2"/>
          <w:sz w:val="18"/>
          <w:szCs w:val="18"/>
        </w:rPr>
        <w:t xml:space="preserve"> Revue scientifique et technique 2014, 33</w:t>
      </w:r>
      <w:r w:rsidRPr="009F493A">
        <w:rPr>
          <w:rFonts w:asciiTheme="majorHAnsi" w:hAnsiTheme="majorHAnsi" w:cstheme="majorHAnsi"/>
          <w:sz w:val="18"/>
          <w:szCs w:val="18"/>
        </w:rPr>
        <w:t xml:space="preserve"> (2).</w:t>
      </w:r>
      <w:r w:rsidR="009674BC" w:rsidRPr="009F493A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29209B74" w14:textId="6892A8D1" w:rsidR="008C4CC7" w:rsidRPr="009F493A" w:rsidRDefault="009B0540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  <w:lang w:val="nb-NO"/>
        </w:rPr>
      </w:pPr>
      <w:r w:rsidRPr="009F493A">
        <w:rPr>
          <w:rFonts w:asciiTheme="majorHAnsi" w:hAnsiTheme="majorHAnsi" w:cstheme="majorHAnsi"/>
          <w:b/>
          <w:sz w:val="18"/>
          <w:szCs w:val="18"/>
        </w:rPr>
        <w:t>Nymo</w:t>
      </w:r>
      <w:r w:rsidRPr="009F493A">
        <w:rPr>
          <w:rFonts w:asciiTheme="majorHAnsi" w:hAnsiTheme="majorHAnsi" w:cstheme="majorHAnsi"/>
          <w:sz w:val="18"/>
          <w:szCs w:val="18"/>
        </w:rPr>
        <w:t xml:space="preserve">, Tryland, Åsbakk, Godfroid, Larsen. </w:t>
      </w:r>
      <w:hyperlink r:id="rId45" w:history="1">
        <w:r w:rsidRPr="009F493A">
          <w:rPr>
            <w:rStyle w:val="Hyperkobling"/>
            <w:rFonts w:asciiTheme="majorHAnsi" w:hAnsiTheme="majorHAnsi" w:cstheme="majorHAnsi"/>
            <w:i/>
            <w:sz w:val="18"/>
            <w:szCs w:val="18"/>
          </w:rPr>
          <w:t>Brucella</w:t>
        </w:r>
        <w:r w:rsidRPr="009F493A">
          <w:rPr>
            <w:rStyle w:val="Hyperkobling"/>
            <w:rFonts w:asciiTheme="majorHAnsi" w:hAnsiTheme="majorHAnsi" w:cstheme="majorHAnsi"/>
            <w:sz w:val="18"/>
            <w:szCs w:val="18"/>
          </w:rPr>
          <w:t>-infeksjoner hos sjøpattedyr – fortsatt ubesvarte spørsmål</w:t>
        </w:r>
      </w:hyperlink>
      <w:r w:rsidRPr="009F493A">
        <w:rPr>
          <w:rFonts w:asciiTheme="majorHAnsi" w:hAnsiTheme="majorHAnsi" w:cstheme="majorHAnsi"/>
          <w:sz w:val="18"/>
          <w:szCs w:val="18"/>
        </w:rPr>
        <w:t xml:space="preserve"> [</w:t>
      </w:r>
      <w:r w:rsidRPr="009F493A">
        <w:rPr>
          <w:rFonts w:asciiTheme="majorHAnsi" w:hAnsiTheme="majorHAnsi" w:cstheme="majorHAnsi"/>
          <w:i/>
          <w:sz w:val="18"/>
          <w:szCs w:val="18"/>
        </w:rPr>
        <w:t>Brucella</w:t>
      </w:r>
      <w:r w:rsidRPr="009F493A">
        <w:rPr>
          <w:rFonts w:asciiTheme="majorHAnsi" w:hAnsiTheme="majorHAnsi" w:cstheme="majorHAnsi"/>
          <w:sz w:val="18"/>
          <w:szCs w:val="18"/>
        </w:rPr>
        <w:t xml:space="preserve"> infections in marine mammals – still unanswered questions]</w:t>
      </w:r>
      <w:r w:rsidR="00E64847" w:rsidRPr="009F493A">
        <w:rPr>
          <w:rFonts w:asciiTheme="majorHAnsi" w:hAnsiTheme="majorHAnsi" w:cstheme="majorHAnsi"/>
          <w:sz w:val="18"/>
          <w:szCs w:val="18"/>
        </w:rPr>
        <w:t>.</w:t>
      </w:r>
      <w:r w:rsidRPr="009F493A">
        <w:rPr>
          <w:rFonts w:asciiTheme="majorHAnsi" w:hAnsiTheme="majorHAnsi" w:cstheme="majorHAnsi"/>
          <w:sz w:val="18"/>
          <w:szCs w:val="18"/>
        </w:rPr>
        <w:t xml:space="preserve"> </w:t>
      </w:r>
      <w:r w:rsidR="006B6C47" w:rsidRPr="009F493A">
        <w:rPr>
          <w:rFonts w:asciiTheme="majorHAnsi" w:hAnsiTheme="majorHAnsi" w:cstheme="majorHAnsi"/>
          <w:sz w:val="18"/>
          <w:szCs w:val="18"/>
          <w:lang w:val="nb-NO"/>
        </w:rPr>
        <w:t>The Norwegian Veterinary Journal</w:t>
      </w:r>
      <w:r w:rsidR="009674BC" w:rsidRPr="009F493A">
        <w:rPr>
          <w:rFonts w:asciiTheme="majorHAnsi" w:hAnsiTheme="majorHAnsi" w:cstheme="majorHAnsi"/>
          <w:sz w:val="18"/>
          <w:szCs w:val="18"/>
          <w:lang w:val="nb-NO"/>
        </w:rPr>
        <w:t xml:space="preserve"> 2014, 126 (5).</w:t>
      </w:r>
      <w:r w:rsidR="00CD3226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  <w:lang w:val="nb-NO"/>
        </w:rPr>
        <w:t xml:space="preserve"> </w:t>
      </w:r>
    </w:p>
    <w:p w14:paraId="2CE31230" w14:textId="74CA90C7" w:rsidR="008C4CC7" w:rsidRPr="009F493A" w:rsidRDefault="009B0540" w:rsidP="000B0F28">
      <w:pPr>
        <w:spacing w:afterLines="20" w:after="48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9F493A">
        <w:rPr>
          <w:rFonts w:asciiTheme="majorHAnsi" w:hAnsiTheme="majorHAnsi" w:cstheme="majorHAnsi"/>
          <w:sz w:val="18"/>
          <w:szCs w:val="18"/>
          <w:lang w:val="nb-NO"/>
        </w:rPr>
        <w:t xml:space="preserve">Godfroid, </w:t>
      </w:r>
      <w:r w:rsidRPr="009F493A">
        <w:rPr>
          <w:rFonts w:asciiTheme="majorHAnsi" w:hAnsiTheme="majorHAnsi" w:cstheme="majorHAnsi"/>
          <w:b/>
          <w:sz w:val="18"/>
          <w:szCs w:val="18"/>
          <w:lang w:val="nb-NO"/>
        </w:rPr>
        <w:t>Nymo</w:t>
      </w:r>
      <w:r w:rsidRPr="009F493A">
        <w:rPr>
          <w:rFonts w:asciiTheme="majorHAnsi" w:hAnsiTheme="majorHAnsi" w:cstheme="majorHAnsi"/>
          <w:sz w:val="18"/>
          <w:szCs w:val="18"/>
          <w:lang w:val="nb-NO"/>
        </w:rPr>
        <w:t xml:space="preserve">, Larsen, Åsbakk, Josefsen. </w:t>
      </w:r>
      <w:hyperlink r:id="rId46" w:history="1">
        <w:r w:rsidRPr="009F493A">
          <w:rPr>
            <w:rStyle w:val="Hyperkobling"/>
            <w:rFonts w:asciiTheme="majorHAnsi" w:hAnsiTheme="majorHAnsi" w:cstheme="majorHAnsi"/>
            <w:sz w:val="18"/>
            <w:szCs w:val="18"/>
            <w:lang w:val="nb-NO"/>
          </w:rPr>
          <w:t>Meldepliktige sykdommer hos rein</w:t>
        </w:r>
      </w:hyperlink>
      <w:r w:rsidRPr="009F493A">
        <w:rPr>
          <w:rFonts w:asciiTheme="majorHAnsi" w:hAnsiTheme="majorHAnsi" w:cstheme="majorHAnsi"/>
          <w:sz w:val="18"/>
          <w:szCs w:val="18"/>
          <w:lang w:val="nb-NO"/>
        </w:rPr>
        <w:t xml:space="preserve"> [Reportable diseases in </w:t>
      </w:r>
      <w:r w:rsidRPr="009F493A">
        <w:rPr>
          <w:rFonts w:asciiTheme="majorHAnsi" w:hAnsiTheme="majorHAnsi" w:cstheme="majorHAnsi"/>
          <w:color w:val="000000" w:themeColor="text1"/>
          <w:sz w:val="18"/>
          <w:szCs w:val="18"/>
          <w:lang w:val="nb-NO"/>
        </w:rPr>
        <w:t xml:space="preserve">reindeer]. </w:t>
      </w:r>
      <w:r w:rsidR="006B6C47" w:rsidRPr="009F493A">
        <w:rPr>
          <w:rFonts w:asciiTheme="majorHAnsi" w:hAnsiTheme="majorHAnsi" w:cstheme="majorHAnsi"/>
          <w:color w:val="000000" w:themeColor="text1"/>
          <w:sz w:val="18"/>
          <w:szCs w:val="18"/>
        </w:rPr>
        <w:t>The Norwegian Veterinary Journal</w:t>
      </w:r>
      <w:r w:rsidRPr="009F493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2014, 126 (2).</w:t>
      </w:r>
      <w:r w:rsidR="009674BC" w:rsidRPr="009F493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215579D7" w14:textId="1A9C9409" w:rsidR="00115246" w:rsidRPr="009F493A" w:rsidRDefault="009B0540" w:rsidP="000B0F28">
      <w:pPr>
        <w:spacing w:afterLines="20" w:after="48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9F493A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Nymo</w:t>
      </w:r>
      <w:r w:rsidRPr="009F493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Das Neves, Tryland, Bårdsen, Lima Santos, Turchetti, Janczak, Djønne, Lie, Berg, Godfroid. </w:t>
      </w:r>
      <w:hyperlink r:id="rId47" w:history="1">
        <w:r w:rsidRPr="009F493A">
          <w:rPr>
            <w:rStyle w:val="Hyperkobling"/>
            <w:rFonts w:asciiTheme="majorHAnsi" w:hAnsiTheme="majorHAnsi" w:cstheme="majorHAnsi"/>
            <w:i/>
            <w:sz w:val="18"/>
            <w:szCs w:val="18"/>
          </w:rPr>
          <w:t>Brucella pinnipedialis</w:t>
        </w:r>
        <w:r w:rsidRPr="009F493A">
          <w:rPr>
            <w:rStyle w:val="Hyperkobling"/>
            <w:rFonts w:asciiTheme="majorHAnsi" w:hAnsiTheme="majorHAnsi" w:cstheme="majorHAnsi"/>
            <w:sz w:val="18"/>
            <w:szCs w:val="18"/>
          </w:rPr>
          <w:t xml:space="preserve"> hooded seal (</w:t>
        </w:r>
        <w:r w:rsidRPr="009F493A">
          <w:rPr>
            <w:rStyle w:val="Hyperkobling"/>
            <w:rFonts w:asciiTheme="majorHAnsi" w:hAnsiTheme="majorHAnsi" w:cstheme="majorHAnsi"/>
            <w:i/>
            <w:sz w:val="18"/>
            <w:szCs w:val="18"/>
          </w:rPr>
          <w:t>Cystophora cristata</w:t>
        </w:r>
        <w:r w:rsidRPr="009F493A">
          <w:rPr>
            <w:rStyle w:val="Hyperkobling"/>
            <w:rFonts w:asciiTheme="majorHAnsi" w:hAnsiTheme="majorHAnsi" w:cstheme="majorHAnsi"/>
            <w:sz w:val="18"/>
            <w:szCs w:val="18"/>
          </w:rPr>
          <w:t>) strain in the mouse model with concurrent exposure to PCB 153</w:t>
        </w:r>
      </w:hyperlink>
      <w:r w:rsidR="00571826" w:rsidRPr="009F493A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Pr="009F493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Comparative Immunology, Microbiology and Infectious Diseases 2014, 37 (3).</w:t>
      </w:r>
      <w:r w:rsidR="009674BC" w:rsidRPr="009F493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14FEC502" w14:textId="627799D5" w:rsidR="00ED2A44" w:rsidRPr="009F493A" w:rsidRDefault="00ED2A44" w:rsidP="000B0F28">
      <w:pPr>
        <w:spacing w:afterLines="20" w:after="48"/>
        <w:jc w:val="both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9F493A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2013</w:t>
      </w:r>
    </w:p>
    <w:p w14:paraId="0A4EE3C8" w14:textId="4E60BBB2" w:rsidR="008C4CC7" w:rsidRPr="009F493A" w:rsidRDefault="009B0540" w:rsidP="000B0F28">
      <w:pPr>
        <w:spacing w:afterLines="20" w:after="48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9F493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Larsen*, </w:t>
      </w:r>
      <w:r w:rsidRPr="009F493A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Nymo</w:t>
      </w:r>
      <w:r w:rsidRPr="009F493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*, Briquemont, Sørensen, Godfroid. </w:t>
      </w:r>
      <w:r w:rsidR="004D1E36" w:rsidRPr="009F493A">
        <w:rPr>
          <w:rFonts w:asciiTheme="majorHAnsi" w:hAnsiTheme="majorHAnsi" w:cstheme="majorHAnsi"/>
          <w:color w:val="000000" w:themeColor="text1"/>
          <w:sz w:val="18"/>
          <w:szCs w:val="18"/>
        </w:rPr>
        <w:t>*Shared first authorship</w:t>
      </w:r>
      <w:r w:rsidR="004D1E36" w:rsidRPr="009F493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. </w:t>
      </w:r>
      <w:hyperlink r:id="rId48" w:history="1">
        <w:r w:rsidRPr="009F493A">
          <w:rPr>
            <w:rStyle w:val="Hyperkobling"/>
            <w:rFonts w:asciiTheme="majorHAnsi" w:hAnsiTheme="majorHAnsi" w:cstheme="majorHAnsi"/>
            <w:sz w:val="18"/>
            <w:szCs w:val="18"/>
            <w:lang w:val="en-US"/>
          </w:rPr>
          <w:t xml:space="preserve">Entrance and survival of </w:t>
        </w:r>
        <w:r w:rsidRPr="009F493A">
          <w:rPr>
            <w:rStyle w:val="Hyperkobling"/>
            <w:rFonts w:asciiTheme="majorHAnsi" w:hAnsiTheme="majorHAnsi" w:cstheme="majorHAnsi"/>
            <w:i/>
            <w:sz w:val="18"/>
            <w:szCs w:val="18"/>
            <w:lang w:val="en-US"/>
          </w:rPr>
          <w:t>Brucella pinnipedialis</w:t>
        </w:r>
        <w:r w:rsidRPr="009F493A">
          <w:rPr>
            <w:rStyle w:val="Hyperkobling"/>
            <w:rFonts w:asciiTheme="majorHAnsi" w:hAnsiTheme="majorHAnsi" w:cstheme="majorHAnsi"/>
            <w:sz w:val="18"/>
            <w:szCs w:val="18"/>
            <w:lang w:val="en-US"/>
          </w:rPr>
          <w:t xml:space="preserve"> in human macrophages and epithelial cells</w:t>
        </w:r>
      </w:hyperlink>
      <w:r w:rsidRPr="009F493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. </w:t>
      </w:r>
      <w:r w:rsidR="0096660A" w:rsidRPr="009F493A">
        <w:rPr>
          <w:rFonts w:asciiTheme="majorHAnsi" w:hAnsiTheme="majorHAnsi" w:cstheme="majorHAnsi"/>
          <w:color w:val="000000" w:themeColor="text1"/>
          <w:sz w:val="18"/>
          <w:szCs w:val="18"/>
          <w:lang w:val="en"/>
        </w:rPr>
        <w:t>PLOS</w:t>
      </w:r>
      <w:r w:rsidR="00B017C1" w:rsidRPr="009F493A">
        <w:rPr>
          <w:rFonts w:asciiTheme="majorHAnsi" w:hAnsiTheme="majorHAnsi" w:cstheme="majorHAnsi"/>
          <w:color w:val="000000" w:themeColor="text1"/>
          <w:sz w:val="18"/>
          <w:szCs w:val="18"/>
          <w:lang w:val="en"/>
        </w:rPr>
        <w:t xml:space="preserve"> ONE 2013, 8 (12)</w:t>
      </w:r>
      <w:r w:rsidR="00192004" w:rsidRPr="009F493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: e84861</w:t>
      </w:r>
      <w:r w:rsidR="004D1E36" w:rsidRPr="009F493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.</w:t>
      </w:r>
      <w:r w:rsidR="009674BC" w:rsidRPr="009F493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</w:p>
    <w:p w14:paraId="39316271" w14:textId="56545DF9" w:rsidR="008C4CC7" w:rsidRPr="009F493A" w:rsidRDefault="009B0540" w:rsidP="000B0F28">
      <w:pPr>
        <w:spacing w:afterLines="20" w:after="48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9F493A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Nymo</w:t>
      </w:r>
      <w:r w:rsidRPr="009F493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Tryland, Frie, Haug, Foster, Rødven, Godfroid. </w:t>
      </w:r>
      <w:hyperlink r:id="rId49" w:history="1">
        <w:r w:rsidRPr="009F493A">
          <w:rPr>
            <w:rStyle w:val="Hyperkobling"/>
            <w:rFonts w:asciiTheme="majorHAnsi" w:hAnsiTheme="majorHAnsi" w:cstheme="majorHAnsi"/>
            <w:sz w:val="18"/>
            <w:szCs w:val="18"/>
          </w:rPr>
          <w:t>Age-dependent prevalence of anti-</w:t>
        </w:r>
        <w:r w:rsidRPr="009F493A">
          <w:rPr>
            <w:rStyle w:val="Hyperkobling"/>
            <w:rFonts w:asciiTheme="majorHAnsi" w:hAnsiTheme="majorHAnsi" w:cstheme="majorHAnsi"/>
            <w:i/>
            <w:sz w:val="18"/>
            <w:szCs w:val="18"/>
          </w:rPr>
          <w:t>Brucella</w:t>
        </w:r>
        <w:r w:rsidRPr="009F493A">
          <w:rPr>
            <w:rStyle w:val="Hyperkobling"/>
            <w:rFonts w:asciiTheme="majorHAnsi" w:hAnsiTheme="majorHAnsi" w:cstheme="majorHAnsi"/>
            <w:sz w:val="18"/>
            <w:szCs w:val="18"/>
          </w:rPr>
          <w:t xml:space="preserve"> antibodies in hooded seals (</w:t>
        </w:r>
        <w:r w:rsidRPr="009F493A">
          <w:rPr>
            <w:rStyle w:val="Hyperkobling"/>
            <w:rFonts w:asciiTheme="majorHAnsi" w:hAnsiTheme="majorHAnsi" w:cstheme="majorHAnsi"/>
            <w:i/>
            <w:sz w:val="18"/>
            <w:szCs w:val="18"/>
          </w:rPr>
          <w:t>Cystophora cristata</w:t>
        </w:r>
        <w:r w:rsidRPr="009F493A">
          <w:rPr>
            <w:rStyle w:val="Hyperkobling"/>
            <w:rFonts w:asciiTheme="majorHAnsi" w:hAnsiTheme="majorHAnsi" w:cstheme="majorHAnsi"/>
            <w:sz w:val="18"/>
            <w:szCs w:val="18"/>
          </w:rPr>
          <w:t>)</w:t>
        </w:r>
      </w:hyperlink>
      <w:r w:rsidR="00571826" w:rsidRPr="009F493A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Pr="009F493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Journal of Aquatic Diseases 2013, 106 (3).</w:t>
      </w:r>
      <w:r w:rsidR="009674BC" w:rsidRPr="009F493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5B9FEC26" w14:textId="6B48D187" w:rsidR="008C4CC7" w:rsidRPr="009F493A" w:rsidRDefault="009B0540" w:rsidP="000B0F28">
      <w:pPr>
        <w:spacing w:afterLines="20" w:after="48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9F493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Larsen, </w:t>
      </w:r>
      <w:r w:rsidRPr="009F493A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Nymo</w:t>
      </w:r>
      <w:r w:rsidRPr="009F493A">
        <w:rPr>
          <w:rFonts w:asciiTheme="majorHAnsi" w:hAnsiTheme="majorHAnsi" w:cstheme="majorHAnsi"/>
          <w:color w:val="000000" w:themeColor="text1"/>
          <w:sz w:val="18"/>
          <w:szCs w:val="18"/>
        </w:rPr>
        <w:t>, Boysen, Tryland, Godfroid</w:t>
      </w:r>
      <w:r w:rsidRPr="009F493A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. </w:t>
      </w:r>
      <w:hyperlink r:id="rId50" w:history="1">
        <w:r w:rsidRPr="009F493A">
          <w:rPr>
            <w:rStyle w:val="Hyperkobling"/>
            <w:rFonts w:asciiTheme="majorHAnsi" w:hAnsiTheme="majorHAnsi" w:cstheme="majorHAnsi"/>
            <w:sz w:val="18"/>
            <w:szCs w:val="18"/>
            <w:lang w:val="en-US"/>
          </w:rPr>
          <w:t xml:space="preserve">Entry and elimination of marine mammal </w:t>
        </w:r>
        <w:r w:rsidRPr="009F493A">
          <w:rPr>
            <w:rStyle w:val="Hyperkobling"/>
            <w:rFonts w:asciiTheme="majorHAnsi" w:hAnsiTheme="majorHAnsi" w:cstheme="majorHAnsi"/>
            <w:i/>
            <w:sz w:val="18"/>
            <w:szCs w:val="18"/>
            <w:lang w:val="en-US"/>
          </w:rPr>
          <w:t>Brucella</w:t>
        </w:r>
        <w:r w:rsidRPr="009F493A">
          <w:rPr>
            <w:rStyle w:val="Hyperkobling"/>
            <w:rFonts w:asciiTheme="majorHAnsi" w:hAnsiTheme="majorHAnsi" w:cstheme="majorHAnsi"/>
            <w:sz w:val="18"/>
            <w:szCs w:val="18"/>
            <w:lang w:val="en-US"/>
          </w:rPr>
          <w:t xml:space="preserve"> spp. by hooded seal (</w:t>
        </w:r>
        <w:r w:rsidRPr="009F493A">
          <w:rPr>
            <w:rStyle w:val="Hyperkobling"/>
            <w:rFonts w:asciiTheme="majorHAnsi" w:hAnsiTheme="majorHAnsi" w:cstheme="majorHAnsi"/>
            <w:i/>
            <w:sz w:val="18"/>
            <w:szCs w:val="18"/>
            <w:lang w:val="en-US"/>
          </w:rPr>
          <w:t>Cystophora cristata</w:t>
        </w:r>
        <w:r w:rsidRPr="009F493A">
          <w:rPr>
            <w:rStyle w:val="Hyperkobling"/>
            <w:rFonts w:asciiTheme="majorHAnsi" w:hAnsiTheme="majorHAnsi" w:cstheme="majorHAnsi"/>
            <w:sz w:val="18"/>
            <w:szCs w:val="18"/>
            <w:lang w:val="en-US"/>
          </w:rPr>
          <w:t xml:space="preserve">) alveolar macrophages </w:t>
        </w:r>
        <w:r w:rsidRPr="009F493A">
          <w:rPr>
            <w:rStyle w:val="Hyperkobling"/>
            <w:rFonts w:asciiTheme="majorHAnsi" w:hAnsiTheme="majorHAnsi" w:cstheme="majorHAnsi"/>
            <w:i/>
            <w:sz w:val="18"/>
            <w:szCs w:val="18"/>
            <w:lang w:val="en-US"/>
          </w:rPr>
          <w:t>in vitro</w:t>
        </w:r>
      </w:hyperlink>
      <w:r w:rsidR="00571826" w:rsidRPr="009F493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.</w:t>
      </w:r>
      <w:r w:rsidRPr="009F493A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 xml:space="preserve"> </w:t>
      </w:r>
      <w:r w:rsidR="0096660A" w:rsidRPr="009F493A">
        <w:rPr>
          <w:rFonts w:asciiTheme="majorHAnsi" w:hAnsiTheme="majorHAnsi" w:cstheme="majorHAnsi"/>
          <w:color w:val="000000" w:themeColor="text1"/>
          <w:sz w:val="18"/>
          <w:szCs w:val="18"/>
          <w:lang w:val="en"/>
        </w:rPr>
        <w:t>PLO</w:t>
      </w:r>
      <w:r w:rsidR="00DD2526" w:rsidRPr="009F493A">
        <w:rPr>
          <w:rFonts w:asciiTheme="majorHAnsi" w:hAnsiTheme="majorHAnsi" w:cstheme="majorHAnsi"/>
          <w:color w:val="000000" w:themeColor="text1"/>
          <w:sz w:val="18"/>
          <w:szCs w:val="18"/>
          <w:lang w:val="en"/>
        </w:rPr>
        <w:t xml:space="preserve">S ONE 2013, 8 (7): </w:t>
      </w:r>
      <w:r w:rsidR="00DD2526" w:rsidRPr="009F493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e70186.</w:t>
      </w:r>
      <w:r w:rsidR="009674BC" w:rsidRPr="009F493A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</w:p>
    <w:p w14:paraId="675844B7" w14:textId="7A2489A3" w:rsidR="008C4CC7" w:rsidRPr="009F493A" w:rsidRDefault="009B0540" w:rsidP="000B0F28">
      <w:pPr>
        <w:spacing w:afterLines="20" w:after="48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9F493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Jensen, </w:t>
      </w:r>
      <w:r w:rsidRPr="009F493A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Nymo</w:t>
      </w:r>
      <w:r w:rsidRPr="009F493A">
        <w:rPr>
          <w:rFonts w:asciiTheme="majorHAnsi" w:hAnsiTheme="majorHAnsi" w:cstheme="majorHAnsi"/>
          <w:color w:val="000000" w:themeColor="text1"/>
          <w:sz w:val="18"/>
          <w:szCs w:val="18"/>
        </w:rPr>
        <w:t>, Forcada, Hall, Godfroid</w:t>
      </w:r>
      <w:r w:rsidRPr="009F493A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. </w:t>
      </w:r>
      <w:hyperlink r:id="rId51" w:history="1">
        <w:r w:rsidRPr="009F493A">
          <w:rPr>
            <w:rStyle w:val="Hyperkobling"/>
            <w:rFonts w:asciiTheme="majorHAnsi" w:hAnsiTheme="majorHAnsi" w:cstheme="majorHAnsi"/>
            <w:bCs/>
            <w:i/>
            <w:sz w:val="18"/>
            <w:szCs w:val="18"/>
          </w:rPr>
          <w:t>Brucella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 xml:space="preserve"> antibody seroprevalence in Antarctic seals (</w:t>
        </w:r>
        <w:r w:rsidRPr="009F493A">
          <w:rPr>
            <w:rStyle w:val="Hyperkobling"/>
            <w:rFonts w:asciiTheme="majorHAnsi" w:hAnsiTheme="majorHAnsi" w:cstheme="majorHAnsi"/>
            <w:bCs/>
            <w:i/>
            <w:sz w:val="18"/>
            <w:szCs w:val="18"/>
          </w:rPr>
          <w:t>Arctocephalus gazella, Leptonychotes weddellii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 xml:space="preserve"> and </w:t>
        </w:r>
        <w:r w:rsidRPr="009F493A">
          <w:rPr>
            <w:rStyle w:val="Hyperkobling"/>
            <w:rFonts w:asciiTheme="majorHAnsi" w:hAnsiTheme="majorHAnsi" w:cstheme="majorHAnsi"/>
            <w:bCs/>
            <w:i/>
            <w:sz w:val="18"/>
            <w:szCs w:val="18"/>
          </w:rPr>
          <w:t>Mirounga leonina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</w:rPr>
          <w:t>)</w:t>
        </w:r>
      </w:hyperlink>
      <w:r w:rsidR="00571826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.</w:t>
      </w:r>
      <w:r w:rsidRPr="009F493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Journal of Aquatic Diseases 2013, 105 (3).</w:t>
      </w:r>
      <w:r w:rsidR="009674BC" w:rsidRPr="009F493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0488AD18" w14:textId="6AEED290" w:rsidR="007D43E9" w:rsidRPr="009F493A" w:rsidRDefault="009B0540" w:rsidP="000B0F28">
      <w:pPr>
        <w:spacing w:afterLines="20" w:after="48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  <w:lang w:eastAsia="nb-NO"/>
        </w:rPr>
      </w:pPr>
      <w:r w:rsidRPr="009F493A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eastAsia="nb-NO"/>
        </w:rPr>
        <w:t>Nymo</w:t>
      </w:r>
      <w:r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  <w:lang w:eastAsia="nb-NO"/>
        </w:rPr>
        <w:t xml:space="preserve">, Godfroid, Åsbakk, Larsen, Das Neves, Rødven, Tryland. </w:t>
      </w:r>
      <w:hyperlink r:id="rId52" w:history="1"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  <w:lang w:eastAsia="nb-NO"/>
          </w:rPr>
          <w:t>A Protein A/G indirect ELISA for the detection of anti-</w:t>
        </w:r>
        <w:r w:rsidRPr="009F493A">
          <w:rPr>
            <w:rStyle w:val="Hyperkobling"/>
            <w:rFonts w:asciiTheme="majorHAnsi" w:hAnsiTheme="majorHAnsi" w:cstheme="majorHAnsi"/>
            <w:bCs/>
            <w:i/>
            <w:sz w:val="18"/>
            <w:szCs w:val="18"/>
            <w:lang w:eastAsia="nb-NO"/>
          </w:rPr>
          <w:t>Brucella</w:t>
        </w:r>
        <w:r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  <w:lang w:eastAsia="nb-NO"/>
          </w:rPr>
          <w:t xml:space="preserve"> antibodies in Arctic wildlife</w:t>
        </w:r>
      </w:hyperlink>
      <w:r w:rsidR="00571826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  <w:lang w:eastAsia="nb-NO"/>
        </w:rPr>
        <w:t>.</w:t>
      </w:r>
      <w:r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  <w:lang w:eastAsia="nb-NO"/>
        </w:rPr>
        <w:t xml:space="preserve"> Journal of Veterinary Diagnostic Investigation 2013, 25 (3).</w:t>
      </w:r>
      <w:r w:rsidR="009674BC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  <w:lang w:eastAsia="nb-NO"/>
        </w:rPr>
        <w:t xml:space="preserve"> </w:t>
      </w:r>
    </w:p>
    <w:p w14:paraId="23D3078A" w14:textId="12394494" w:rsidR="00ED2A44" w:rsidRPr="009F493A" w:rsidRDefault="00ED2A44" w:rsidP="000B0F28">
      <w:pPr>
        <w:spacing w:afterLines="20" w:after="48"/>
        <w:jc w:val="both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9F493A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2012</w:t>
      </w:r>
    </w:p>
    <w:p w14:paraId="7BE0557E" w14:textId="08E2892B" w:rsidR="008C4CC7" w:rsidRPr="009F493A" w:rsidRDefault="007D5972" w:rsidP="000B0F28">
      <w:pPr>
        <w:spacing w:afterLines="20" w:after="48"/>
        <w:jc w:val="both"/>
        <w:rPr>
          <w:rFonts w:asciiTheme="majorHAnsi" w:hAnsiTheme="majorHAnsi" w:cstheme="majorHAnsi"/>
          <w:bCs/>
          <w:color w:val="000000" w:themeColor="text1"/>
          <w:sz w:val="18"/>
          <w:szCs w:val="18"/>
        </w:rPr>
      </w:pPr>
      <w:r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 w:eastAsia="nb-NO"/>
        </w:rPr>
        <w:t>J</w:t>
      </w:r>
      <w:r w:rsidR="009B0540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 w:eastAsia="nb-NO"/>
        </w:rPr>
        <w:t xml:space="preserve">ensen, </w:t>
      </w:r>
      <w:r w:rsidR="009B0540" w:rsidRPr="009F493A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US" w:eastAsia="nb-NO"/>
        </w:rPr>
        <w:t>Nymo</w:t>
      </w:r>
      <w:r w:rsidR="009B0540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 w:eastAsia="nb-NO"/>
        </w:rPr>
        <w:t xml:space="preserve">, Godfroid. </w:t>
      </w:r>
      <w:hyperlink r:id="rId53" w:history="1">
        <w:r w:rsidR="009B0540"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  <w:lang w:val="en-US" w:eastAsia="nb-NO"/>
          </w:rPr>
          <w:t xml:space="preserve">Prevalence of </w:t>
        </w:r>
        <w:r w:rsidR="009B0540" w:rsidRPr="009F493A">
          <w:rPr>
            <w:rStyle w:val="Hyperkobling"/>
            <w:rFonts w:asciiTheme="majorHAnsi" w:hAnsiTheme="majorHAnsi" w:cstheme="majorHAnsi"/>
            <w:bCs/>
            <w:i/>
            <w:sz w:val="18"/>
            <w:szCs w:val="18"/>
            <w:lang w:val="en-US" w:eastAsia="nb-NO"/>
          </w:rPr>
          <w:t>Toxoplasma gondii</w:t>
        </w:r>
        <w:r w:rsidR="009B0540" w:rsidRPr="009F493A">
          <w:rPr>
            <w:rStyle w:val="Hyperkobling"/>
            <w:rFonts w:asciiTheme="majorHAnsi" w:hAnsiTheme="majorHAnsi" w:cstheme="majorHAnsi"/>
            <w:bCs/>
            <w:sz w:val="18"/>
            <w:szCs w:val="18"/>
            <w:lang w:val="en-US" w:eastAsia="nb-NO"/>
          </w:rPr>
          <w:t xml:space="preserve"> antibodies in pinnipeds from Antarctica</w:t>
        </w:r>
      </w:hyperlink>
      <w:r w:rsidR="00571826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 w:eastAsia="nb-NO"/>
        </w:rPr>
        <w:t>.</w:t>
      </w:r>
      <w:r w:rsidR="009B0540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 w:eastAsia="nb-NO"/>
        </w:rPr>
        <w:t xml:space="preserve"> Veterinary Record 2012, 171 (10).</w:t>
      </w:r>
      <w:r w:rsidR="009674BC"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US" w:eastAsia="nb-NO"/>
        </w:rPr>
        <w:t xml:space="preserve"> </w:t>
      </w:r>
    </w:p>
    <w:p w14:paraId="3FD2C6C3" w14:textId="4F45289F" w:rsidR="008C4CC7" w:rsidRPr="009F493A" w:rsidRDefault="009B0540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  <w:lang w:eastAsia="nb-NO"/>
        </w:rPr>
        <w:t xml:space="preserve">Evans, das Neves, Finstad, Beckmen, Sjerve, </w:t>
      </w:r>
      <w:r w:rsidRPr="009F493A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eastAsia="nb-NO"/>
        </w:rPr>
        <w:t>Nymo</w:t>
      </w:r>
      <w:r w:rsidRPr="009F493A">
        <w:rPr>
          <w:rFonts w:asciiTheme="majorHAnsi" w:hAnsiTheme="majorHAnsi" w:cstheme="majorHAnsi"/>
          <w:bCs/>
          <w:color w:val="000000" w:themeColor="text1"/>
          <w:sz w:val="18"/>
          <w:szCs w:val="18"/>
          <w:lang w:eastAsia="nb-NO"/>
        </w:rPr>
        <w:t>, Tryland</w:t>
      </w:r>
      <w:r w:rsidRPr="009F493A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eastAsia="nb-NO"/>
        </w:rPr>
        <w:t xml:space="preserve">. </w:t>
      </w:r>
      <w:hyperlink r:id="rId54" w:history="1">
        <w:r w:rsidRPr="009F493A">
          <w:rPr>
            <w:rStyle w:val="Hyperkobling"/>
            <w:rFonts w:asciiTheme="majorHAnsi" w:eastAsia="Calibri" w:hAnsiTheme="majorHAnsi" w:cstheme="majorHAnsi"/>
            <w:bCs/>
            <w:sz w:val="18"/>
            <w:szCs w:val="18"/>
            <w:lang w:val="en-US"/>
          </w:rPr>
          <w:t>Evidence of alphaherpesvirus infections in Alaskan caribou and reindeer</w:t>
        </w:r>
      </w:hyperlink>
      <w:r w:rsidR="00571826" w:rsidRPr="009F493A">
        <w:rPr>
          <w:rFonts w:asciiTheme="majorHAnsi" w:eastAsia="Calibri" w:hAnsiTheme="majorHAnsi" w:cstheme="majorHAnsi"/>
          <w:bCs/>
          <w:sz w:val="18"/>
          <w:szCs w:val="18"/>
          <w:lang w:val="en-US"/>
        </w:rPr>
        <w:t>.</w:t>
      </w:r>
      <w:r w:rsidRPr="009F493A">
        <w:rPr>
          <w:rFonts w:asciiTheme="majorHAnsi" w:eastAsia="Calibri" w:hAnsiTheme="majorHAnsi" w:cstheme="majorHAnsi"/>
          <w:bCs/>
          <w:sz w:val="18"/>
          <w:szCs w:val="18"/>
          <w:lang w:val="en-US"/>
        </w:rPr>
        <w:t xml:space="preserve"> </w:t>
      </w:r>
      <w:r w:rsidRPr="009F493A">
        <w:rPr>
          <w:rStyle w:val="Utheving"/>
          <w:rFonts w:asciiTheme="majorHAnsi" w:hAnsiTheme="majorHAnsi" w:cstheme="majorHAnsi"/>
          <w:i w:val="0"/>
          <w:sz w:val="18"/>
          <w:szCs w:val="18"/>
        </w:rPr>
        <w:t>BMC Veterinary Research 2012, 8 (5).</w:t>
      </w:r>
      <w:r w:rsidR="009674BC" w:rsidRPr="009F493A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6489E59F" w14:textId="4782EF94" w:rsidR="0012264B" w:rsidRPr="009F493A" w:rsidRDefault="00870F9B" w:rsidP="000B0F28">
      <w:pPr>
        <w:spacing w:afterLines="20" w:after="48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9F493A">
        <w:rPr>
          <w:rFonts w:asciiTheme="majorHAnsi" w:hAnsiTheme="majorHAnsi" w:cstheme="majorHAnsi"/>
          <w:sz w:val="18"/>
          <w:szCs w:val="18"/>
          <w:lang w:val="nb-NO"/>
        </w:rPr>
        <w:t>T</w:t>
      </w:r>
      <w:r w:rsidR="009B0540" w:rsidRPr="009F493A">
        <w:rPr>
          <w:rFonts w:asciiTheme="majorHAnsi" w:eastAsia="Calibri" w:hAnsiTheme="majorHAnsi" w:cstheme="majorHAnsi"/>
          <w:sz w:val="18"/>
          <w:szCs w:val="18"/>
          <w:lang w:val="nb-NO"/>
        </w:rPr>
        <w:t xml:space="preserve">ryland, </w:t>
      </w:r>
      <w:r w:rsidR="009B0540" w:rsidRPr="009F493A">
        <w:rPr>
          <w:rFonts w:asciiTheme="majorHAnsi" w:eastAsia="Calibri" w:hAnsiTheme="majorHAnsi" w:cstheme="majorHAnsi"/>
          <w:b/>
          <w:sz w:val="18"/>
          <w:szCs w:val="18"/>
          <w:lang w:val="nb-NO"/>
        </w:rPr>
        <w:t>Nymo</w:t>
      </w:r>
      <w:r w:rsidR="009B0540" w:rsidRPr="009F493A">
        <w:rPr>
          <w:rFonts w:asciiTheme="majorHAnsi" w:eastAsia="Calibri" w:hAnsiTheme="majorHAnsi" w:cstheme="majorHAnsi"/>
          <w:sz w:val="18"/>
          <w:szCs w:val="18"/>
          <w:lang w:val="nb-NO"/>
        </w:rPr>
        <w:t xml:space="preserve">, Nielsen, Nordøy, Kovacs, Krafft, Thoresen, Åsbakk, Osterrieder, Roth, Lydersen, Godfroid, Blix. </w:t>
      </w:r>
      <w:hyperlink r:id="rId55" w:history="1">
        <w:r w:rsidR="009B0540" w:rsidRPr="009F493A">
          <w:rPr>
            <w:rStyle w:val="Hyperkobling"/>
            <w:rFonts w:asciiTheme="majorHAnsi" w:eastAsia="Calibri" w:hAnsiTheme="majorHAnsi" w:cstheme="majorHAnsi"/>
            <w:sz w:val="18"/>
            <w:szCs w:val="18"/>
          </w:rPr>
          <w:t xml:space="preserve">Serum chemistry and antibodies against </w:t>
        </w:r>
        <w:r w:rsidR="003E685D" w:rsidRPr="009F493A">
          <w:rPr>
            <w:rStyle w:val="Hyperkobling"/>
            <w:rFonts w:asciiTheme="majorHAnsi" w:eastAsia="Calibri" w:hAnsiTheme="majorHAnsi" w:cstheme="majorHAnsi"/>
            <w:sz w:val="18"/>
            <w:szCs w:val="18"/>
          </w:rPr>
          <w:t>pathogens</w:t>
        </w:r>
        <w:r w:rsidR="009B0540" w:rsidRPr="009F493A">
          <w:rPr>
            <w:rStyle w:val="Hyperkobling"/>
            <w:rFonts w:asciiTheme="majorHAnsi" w:eastAsia="Calibri" w:hAnsiTheme="majorHAnsi" w:cstheme="majorHAnsi"/>
            <w:sz w:val="18"/>
            <w:szCs w:val="18"/>
          </w:rPr>
          <w:t xml:space="preserve"> in Antarctic fur seals, Weddell seals, Crabeater seals, and Ross seals</w:t>
        </w:r>
      </w:hyperlink>
      <w:r w:rsidR="00571826" w:rsidRPr="009F493A">
        <w:rPr>
          <w:rFonts w:asciiTheme="majorHAnsi" w:eastAsia="Calibri" w:hAnsiTheme="majorHAnsi" w:cstheme="majorHAnsi"/>
          <w:sz w:val="18"/>
          <w:szCs w:val="18"/>
        </w:rPr>
        <w:t>.</w:t>
      </w:r>
      <w:r w:rsidR="009B0540" w:rsidRPr="009F493A">
        <w:rPr>
          <w:rFonts w:asciiTheme="majorHAnsi" w:eastAsia="Calibri" w:hAnsiTheme="majorHAnsi" w:cstheme="majorHAnsi"/>
          <w:sz w:val="18"/>
          <w:szCs w:val="18"/>
        </w:rPr>
        <w:t xml:space="preserve"> Journal of Wildlife Diseases 2012, 48 (3).</w:t>
      </w:r>
      <w:r w:rsidR="009674BC" w:rsidRPr="009F493A">
        <w:rPr>
          <w:rFonts w:asciiTheme="majorHAnsi" w:eastAsia="Calibri" w:hAnsiTheme="majorHAnsi" w:cstheme="majorHAnsi"/>
          <w:sz w:val="18"/>
          <w:szCs w:val="18"/>
        </w:rPr>
        <w:t xml:space="preserve"> </w:t>
      </w:r>
    </w:p>
    <w:p w14:paraId="797718FB" w14:textId="3683420E" w:rsidR="00ED2A44" w:rsidRPr="009F493A" w:rsidRDefault="00ED2A44" w:rsidP="000B0F28">
      <w:pPr>
        <w:spacing w:afterLines="20" w:after="48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9F493A">
        <w:rPr>
          <w:rFonts w:asciiTheme="majorHAnsi" w:hAnsiTheme="majorHAnsi" w:cstheme="majorHAnsi"/>
          <w:b/>
          <w:bCs/>
          <w:sz w:val="18"/>
          <w:szCs w:val="18"/>
        </w:rPr>
        <w:t>2011</w:t>
      </w:r>
    </w:p>
    <w:p w14:paraId="2E52C5BA" w14:textId="741D5F19" w:rsidR="009B0540" w:rsidRPr="009F493A" w:rsidRDefault="009B0540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F493A">
        <w:rPr>
          <w:rFonts w:asciiTheme="majorHAnsi" w:eastAsia="Calibri" w:hAnsiTheme="majorHAnsi" w:cstheme="majorHAnsi"/>
          <w:b/>
          <w:sz w:val="18"/>
          <w:szCs w:val="18"/>
        </w:rPr>
        <w:t>Nymo</w:t>
      </w:r>
      <w:r w:rsidRPr="009F493A">
        <w:rPr>
          <w:rFonts w:asciiTheme="majorHAnsi" w:eastAsia="Calibri" w:hAnsiTheme="majorHAnsi" w:cstheme="majorHAnsi"/>
          <w:sz w:val="18"/>
          <w:szCs w:val="18"/>
        </w:rPr>
        <w:t xml:space="preserve">, Tryland, Godfroid. </w:t>
      </w:r>
      <w:hyperlink r:id="rId56" w:history="1">
        <w:r w:rsidRPr="009F493A">
          <w:rPr>
            <w:rStyle w:val="Hyperkobling"/>
            <w:rFonts w:asciiTheme="majorHAnsi" w:eastAsia="Calibri" w:hAnsiTheme="majorHAnsi" w:cstheme="majorHAnsi"/>
            <w:sz w:val="18"/>
            <w:szCs w:val="18"/>
          </w:rPr>
          <w:t xml:space="preserve">A review of </w:t>
        </w:r>
        <w:r w:rsidRPr="009F493A">
          <w:rPr>
            <w:rStyle w:val="Hyperkobling"/>
            <w:rFonts w:asciiTheme="majorHAnsi" w:eastAsia="Calibri" w:hAnsiTheme="majorHAnsi" w:cstheme="majorHAnsi"/>
            <w:i/>
            <w:sz w:val="18"/>
            <w:szCs w:val="18"/>
          </w:rPr>
          <w:t xml:space="preserve">Brucella </w:t>
        </w:r>
        <w:r w:rsidRPr="009F493A">
          <w:rPr>
            <w:rStyle w:val="Hyperkobling"/>
            <w:rFonts w:asciiTheme="majorHAnsi" w:eastAsia="Calibri" w:hAnsiTheme="majorHAnsi" w:cstheme="majorHAnsi"/>
            <w:sz w:val="18"/>
            <w:szCs w:val="18"/>
          </w:rPr>
          <w:t xml:space="preserve">infection in marine mammals, with special emphasis on </w:t>
        </w:r>
        <w:r w:rsidRPr="009F493A">
          <w:rPr>
            <w:rStyle w:val="Hyperkobling"/>
            <w:rFonts w:asciiTheme="majorHAnsi" w:eastAsia="Calibri" w:hAnsiTheme="majorHAnsi" w:cstheme="majorHAnsi"/>
            <w:i/>
            <w:sz w:val="18"/>
            <w:szCs w:val="18"/>
          </w:rPr>
          <w:t>Brucella pinnipedialis</w:t>
        </w:r>
        <w:r w:rsidRPr="009F493A">
          <w:rPr>
            <w:rStyle w:val="Hyperkobling"/>
            <w:rFonts w:asciiTheme="majorHAnsi" w:eastAsia="Calibri" w:hAnsiTheme="majorHAnsi" w:cstheme="majorHAnsi"/>
            <w:sz w:val="18"/>
            <w:szCs w:val="18"/>
          </w:rPr>
          <w:t xml:space="preserve"> in the hooded seal (</w:t>
        </w:r>
        <w:r w:rsidRPr="009F493A">
          <w:rPr>
            <w:rStyle w:val="Hyperkobling"/>
            <w:rFonts w:asciiTheme="majorHAnsi" w:eastAsia="Calibri" w:hAnsiTheme="majorHAnsi" w:cstheme="majorHAnsi"/>
            <w:i/>
            <w:sz w:val="18"/>
            <w:szCs w:val="18"/>
          </w:rPr>
          <w:t>Cystophora cristata</w:t>
        </w:r>
        <w:r w:rsidRPr="009F493A">
          <w:rPr>
            <w:rStyle w:val="Hyperkobling"/>
            <w:rFonts w:asciiTheme="majorHAnsi" w:eastAsia="Calibri" w:hAnsiTheme="majorHAnsi" w:cstheme="majorHAnsi"/>
            <w:sz w:val="18"/>
            <w:szCs w:val="18"/>
          </w:rPr>
          <w:t>)</w:t>
        </w:r>
      </w:hyperlink>
      <w:r w:rsidRPr="009F493A">
        <w:rPr>
          <w:rFonts w:asciiTheme="majorHAnsi" w:eastAsia="Calibri" w:hAnsiTheme="majorHAnsi" w:cstheme="majorHAnsi"/>
          <w:sz w:val="18"/>
          <w:szCs w:val="18"/>
        </w:rPr>
        <w:t>. Veterinary Research 2011, 42 (93).</w:t>
      </w:r>
      <w:r w:rsidR="009674BC" w:rsidRPr="009F493A">
        <w:rPr>
          <w:rFonts w:asciiTheme="majorHAnsi" w:eastAsia="Calibri" w:hAnsiTheme="majorHAnsi" w:cstheme="majorHAnsi"/>
          <w:sz w:val="18"/>
          <w:szCs w:val="18"/>
        </w:rPr>
        <w:t xml:space="preserve"> </w:t>
      </w:r>
    </w:p>
    <w:p w14:paraId="06444B08" w14:textId="304F7EA7" w:rsidR="008637F2" w:rsidRPr="009F493A" w:rsidRDefault="008637F2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hAnsiTheme="majorHAnsi" w:cstheme="majorHAnsi"/>
          <w:b/>
          <w:spacing w:val="2"/>
          <w:sz w:val="18"/>
          <w:szCs w:val="18"/>
        </w:rPr>
      </w:pPr>
    </w:p>
    <w:p w14:paraId="171F1C1D" w14:textId="1E9D2BEA" w:rsidR="00825918" w:rsidRPr="009F493A" w:rsidRDefault="002C57D6" w:rsidP="000B0F28">
      <w:pPr>
        <w:spacing w:afterLines="20" w:after="48"/>
        <w:jc w:val="both"/>
        <w:rPr>
          <w:rFonts w:asciiTheme="majorHAnsi" w:hAnsiTheme="majorHAnsi" w:cstheme="majorHAnsi"/>
          <w:bCs/>
          <w:smallCaps/>
          <w:sz w:val="18"/>
          <w:szCs w:val="18"/>
        </w:rPr>
      </w:pPr>
      <w:r w:rsidRPr="009F493A">
        <w:rPr>
          <w:rFonts w:asciiTheme="majorHAnsi" w:hAnsiTheme="majorHAnsi" w:cstheme="majorHAnsi"/>
          <w:b/>
          <w:smallCaps/>
          <w:spacing w:val="2"/>
          <w:sz w:val="18"/>
          <w:szCs w:val="18"/>
        </w:rPr>
        <w:t xml:space="preserve">Case </w:t>
      </w:r>
      <w:r w:rsidR="00355CF2" w:rsidRPr="009F493A">
        <w:rPr>
          <w:rFonts w:asciiTheme="majorHAnsi" w:hAnsiTheme="majorHAnsi" w:cstheme="majorHAnsi"/>
          <w:b/>
          <w:smallCaps/>
          <w:spacing w:val="2"/>
          <w:sz w:val="18"/>
          <w:szCs w:val="18"/>
        </w:rPr>
        <w:t>reports</w:t>
      </w:r>
    </w:p>
    <w:p w14:paraId="1F14CBA8" w14:textId="0D9F0000" w:rsidR="008C4CC7" w:rsidRPr="009F493A" w:rsidRDefault="005B6C30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F493A">
        <w:rPr>
          <w:rFonts w:asciiTheme="majorHAnsi" w:hAnsiTheme="majorHAnsi" w:cstheme="majorHAnsi"/>
          <w:b/>
          <w:sz w:val="18"/>
          <w:szCs w:val="18"/>
        </w:rPr>
        <w:t>Nymo</w:t>
      </w:r>
      <w:r w:rsidRPr="009F493A">
        <w:rPr>
          <w:rFonts w:asciiTheme="majorHAnsi" w:hAnsiTheme="majorHAnsi" w:cstheme="majorHAnsi"/>
          <w:sz w:val="18"/>
          <w:szCs w:val="18"/>
        </w:rPr>
        <w:t>, Davidson, Gilhuus, Holmgren, Mørk, Lian, Thorvaldsen, Solvang, Folkow, Tryland</w:t>
      </w:r>
      <w:r w:rsidR="00882EA4" w:rsidRPr="009F493A">
        <w:rPr>
          <w:rFonts w:asciiTheme="majorHAnsi" w:hAnsiTheme="majorHAnsi" w:cstheme="majorHAnsi"/>
          <w:sz w:val="18"/>
          <w:szCs w:val="18"/>
        </w:rPr>
        <w:t xml:space="preserve">. </w:t>
      </w:r>
      <w:r w:rsidRPr="009F493A">
        <w:rPr>
          <w:rFonts w:asciiTheme="majorHAnsi" w:hAnsiTheme="majorHAnsi" w:cstheme="majorHAnsi"/>
          <w:sz w:val="18"/>
          <w:szCs w:val="18"/>
          <w:lang w:val="nb-NO"/>
        </w:rPr>
        <w:t>Egglederbetennelse hos Svalbardryper i fangenska</w:t>
      </w:r>
      <w:r w:rsidR="00882EA4" w:rsidRPr="009F493A">
        <w:rPr>
          <w:rFonts w:asciiTheme="majorHAnsi" w:hAnsiTheme="majorHAnsi" w:cstheme="majorHAnsi"/>
          <w:sz w:val="18"/>
          <w:szCs w:val="18"/>
          <w:lang w:val="nb-NO"/>
        </w:rPr>
        <w:t>p [Salpingo-peritonitis in Svalbard grouses in captivity]</w:t>
      </w:r>
      <w:r w:rsidR="0042670B" w:rsidRPr="009F493A">
        <w:rPr>
          <w:rFonts w:asciiTheme="majorHAnsi" w:hAnsiTheme="majorHAnsi" w:cstheme="majorHAnsi"/>
          <w:sz w:val="18"/>
          <w:szCs w:val="18"/>
          <w:lang w:val="nb-NO"/>
        </w:rPr>
        <w:t xml:space="preserve">. </w:t>
      </w:r>
      <w:r w:rsidR="0042670B" w:rsidRPr="009F493A">
        <w:rPr>
          <w:rFonts w:asciiTheme="majorHAnsi" w:hAnsiTheme="majorHAnsi" w:cstheme="majorHAnsi"/>
          <w:sz w:val="18"/>
          <w:szCs w:val="18"/>
        </w:rPr>
        <w:t xml:space="preserve">The Norwegian Veterinary Journal 2019, 7 (131). </w:t>
      </w:r>
    </w:p>
    <w:p w14:paraId="4612917F" w14:textId="0359356F" w:rsidR="008C4CC7" w:rsidRPr="009F493A" w:rsidRDefault="00825918" w:rsidP="000B0F28">
      <w:pPr>
        <w:spacing w:afterLines="20" w:after="48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9F493A">
        <w:rPr>
          <w:rFonts w:asciiTheme="majorHAnsi" w:hAnsiTheme="majorHAnsi" w:cstheme="majorHAnsi"/>
          <w:b/>
          <w:sz w:val="18"/>
          <w:szCs w:val="18"/>
        </w:rPr>
        <w:t>Nymo</w:t>
      </w:r>
      <w:r w:rsidRPr="009F493A">
        <w:rPr>
          <w:rFonts w:asciiTheme="majorHAnsi" w:hAnsiTheme="majorHAnsi" w:cstheme="majorHAnsi"/>
          <w:sz w:val="18"/>
          <w:szCs w:val="18"/>
        </w:rPr>
        <w:t xml:space="preserve">, Verlo, Olsen, Valheim, Mørk. </w:t>
      </w:r>
      <w:r w:rsidRPr="009F493A">
        <w:rPr>
          <w:rFonts w:asciiTheme="majorHAnsi" w:hAnsiTheme="majorHAnsi" w:cstheme="majorHAnsi"/>
          <w:bCs/>
          <w:sz w:val="18"/>
          <w:szCs w:val="18"/>
        </w:rPr>
        <w:t xml:space="preserve">Melaninholdig tumor hos kvige </w:t>
      </w:r>
      <w:r w:rsidRPr="009F493A">
        <w:rPr>
          <w:rFonts w:asciiTheme="majorHAnsi" w:hAnsiTheme="majorHAnsi" w:cstheme="majorHAnsi"/>
          <w:sz w:val="18"/>
          <w:szCs w:val="18"/>
        </w:rPr>
        <w:t>[Melanin containing tumor</w:t>
      </w:r>
      <w:r w:rsidR="00A24DF4" w:rsidRPr="009F493A">
        <w:rPr>
          <w:rFonts w:asciiTheme="majorHAnsi" w:hAnsiTheme="majorHAnsi" w:cstheme="majorHAnsi"/>
          <w:sz w:val="18"/>
          <w:szCs w:val="18"/>
        </w:rPr>
        <w:t xml:space="preserve"> in a cow]</w:t>
      </w:r>
      <w:r w:rsidRPr="009F493A">
        <w:rPr>
          <w:rFonts w:asciiTheme="majorHAnsi" w:hAnsiTheme="majorHAnsi" w:cstheme="majorHAnsi"/>
          <w:sz w:val="18"/>
          <w:szCs w:val="18"/>
        </w:rPr>
        <w:t xml:space="preserve">. </w:t>
      </w:r>
      <w:r w:rsidR="008A1293" w:rsidRPr="009F493A">
        <w:rPr>
          <w:rFonts w:asciiTheme="majorHAnsi" w:hAnsiTheme="majorHAnsi" w:cstheme="majorHAnsi"/>
          <w:sz w:val="18"/>
          <w:szCs w:val="18"/>
        </w:rPr>
        <w:t>The Norwegian Veterinary Journal</w:t>
      </w:r>
      <w:r w:rsidRPr="009F493A">
        <w:rPr>
          <w:rFonts w:asciiTheme="majorHAnsi" w:hAnsiTheme="majorHAnsi" w:cstheme="majorHAnsi"/>
          <w:sz w:val="18"/>
          <w:szCs w:val="18"/>
        </w:rPr>
        <w:t xml:space="preserve"> 2018, 6 (130). </w:t>
      </w:r>
    </w:p>
    <w:p w14:paraId="2092BF8C" w14:textId="292ACD7C" w:rsidR="00493382" w:rsidRPr="009F493A" w:rsidRDefault="00825918" w:rsidP="00493382">
      <w:pPr>
        <w:spacing w:afterLines="20" w:after="48"/>
        <w:jc w:val="both"/>
        <w:rPr>
          <w:rFonts w:asciiTheme="majorHAnsi" w:hAnsiTheme="majorHAnsi" w:cstheme="majorHAnsi"/>
          <w:sz w:val="18"/>
          <w:szCs w:val="18"/>
        </w:rPr>
      </w:pPr>
      <w:r w:rsidRPr="009F493A">
        <w:rPr>
          <w:rFonts w:asciiTheme="majorHAnsi" w:hAnsiTheme="majorHAnsi" w:cstheme="majorHAnsi"/>
          <w:b/>
          <w:sz w:val="18"/>
          <w:szCs w:val="18"/>
        </w:rPr>
        <w:lastRenderedPageBreak/>
        <w:t>Nymo</w:t>
      </w:r>
      <w:r w:rsidRPr="009F493A">
        <w:rPr>
          <w:rFonts w:asciiTheme="majorHAnsi" w:hAnsiTheme="majorHAnsi" w:cstheme="majorHAnsi"/>
          <w:sz w:val="18"/>
          <w:szCs w:val="18"/>
        </w:rPr>
        <w:t>, Sjøvoll, Christensen, Lian, Tryland, Folkow, Mørk. Aspergillose hos Svalbardrype i fangenskap</w:t>
      </w:r>
      <w:r w:rsidRPr="009F493A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9F493A">
        <w:rPr>
          <w:rFonts w:asciiTheme="majorHAnsi" w:hAnsiTheme="majorHAnsi" w:cstheme="majorHAnsi"/>
          <w:sz w:val="18"/>
          <w:szCs w:val="18"/>
        </w:rPr>
        <w:t xml:space="preserve">[Aspergillosis in a Svalbard grouse held in captivity]. </w:t>
      </w:r>
      <w:r w:rsidR="008A1293" w:rsidRPr="009F493A">
        <w:rPr>
          <w:rFonts w:asciiTheme="majorHAnsi" w:hAnsiTheme="majorHAnsi" w:cstheme="majorHAnsi"/>
          <w:sz w:val="18"/>
          <w:szCs w:val="18"/>
        </w:rPr>
        <w:t xml:space="preserve">The Norwegian Veterinary Journal </w:t>
      </w:r>
      <w:r w:rsidRPr="009F493A">
        <w:rPr>
          <w:rFonts w:asciiTheme="majorHAnsi" w:hAnsiTheme="majorHAnsi" w:cstheme="majorHAnsi"/>
          <w:sz w:val="18"/>
          <w:szCs w:val="18"/>
        </w:rPr>
        <w:t xml:space="preserve">2017, 9 (129). </w:t>
      </w:r>
    </w:p>
    <w:p w14:paraId="26F664A4" w14:textId="77777777" w:rsidR="00FC1A84" w:rsidRPr="009F493A" w:rsidRDefault="00FC1A84" w:rsidP="00493382">
      <w:pPr>
        <w:spacing w:afterLines="20" w:after="48"/>
        <w:jc w:val="both"/>
        <w:rPr>
          <w:rFonts w:asciiTheme="majorHAnsi" w:hAnsiTheme="majorHAnsi" w:cstheme="majorHAnsi"/>
          <w:b/>
          <w:smallCaps/>
          <w:color w:val="000000"/>
          <w:spacing w:val="2"/>
          <w:sz w:val="18"/>
          <w:szCs w:val="18"/>
        </w:rPr>
      </w:pPr>
    </w:p>
    <w:p w14:paraId="0F943450" w14:textId="59AEEE3C" w:rsidR="0062266E" w:rsidRPr="009F493A" w:rsidRDefault="002C57D6" w:rsidP="00493382">
      <w:pPr>
        <w:spacing w:afterLines="20" w:after="48"/>
        <w:jc w:val="both"/>
        <w:rPr>
          <w:rFonts w:asciiTheme="majorHAnsi" w:hAnsiTheme="majorHAnsi" w:cstheme="majorHAnsi"/>
          <w:sz w:val="18"/>
          <w:szCs w:val="18"/>
        </w:rPr>
      </w:pPr>
      <w:r w:rsidRPr="009F493A">
        <w:rPr>
          <w:rFonts w:asciiTheme="majorHAnsi" w:hAnsiTheme="majorHAnsi" w:cstheme="majorHAnsi"/>
          <w:b/>
          <w:smallCaps/>
          <w:color w:val="000000"/>
          <w:spacing w:val="2"/>
          <w:sz w:val="18"/>
          <w:szCs w:val="18"/>
        </w:rPr>
        <w:t>Reports</w:t>
      </w:r>
    </w:p>
    <w:p w14:paraId="0B4A6359" w14:textId="13C01AC2" w:rsidR="006855CE" w:rsidRPr="006855CE" w:rsidRDefault="006855CE" w:rsidP="006855CE">
      <w:pPr>
        <w:spacing w:afterLines="20" w:after="48"/>
        <w:jc w:val="both"/>
        <w:rPr>
          <w:rFonts w:asciiTheme="majorHAnsi" w:eastAsia="Calibri" w:hAnsiTheme="majorHAnsi" w:cstheme="majorHAnsi"/>
          <w:bCs/>
          <w:color w:val="000000"/>
          <w:sz w:val="18"/>
          <w:szCs w:val="18"/>
        </w:rPr>
      </w:pPr>
      <w:r w:rsidRPr="001339F5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Mørk, </w:t>
      </w:r>
      <w:r w:rsidRPr="001339F5">
        <w:rPr>
          <w:rFonts w:asciiTheme="majorHAnsi" w:eastAsia="Calibri" w:hAnsiTheme="majorHAnsi" w:cstheme="majorHAnsi"/>
          <w:b/>
          <w:color w:val="000000"/>
          <w:sz w:val="18"/>
          <w:szCs w:val="18"/>
          <w:lang w:val="nb-NO"/>
        </w:rPr>
        <w:t>Nymo</w:t>
      </w:r>
      <w:r w:rsidRPr="001339F5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, Davidson, Valheim, Piercey Åkesson, Sivertsen, Bernhoft. </w:t>
      </w:r>
      <w:hyperlink r:id="rId57" w:anchor=":~:text=V%C3%A5ren%202022%20oppstod%20det%20et,og%20beveget%20seg%20sv%C3%A6rt%20lite." w:history="1">
        <w:r w:rsidRPr="001339F5">
          <w:rPr>
            <w:rStyle w:val="Hyperkobling"/>
            <w:rFonts w:asciiTheme="majorHAnsi" w:eastAsia="Calibri" w:hAnsiTheme="majorHAnsi" w:cstheme="majorHAnsi"/>
            <w:bCs/>
            <w:sz w:val="18"/>
            <w:szCs w:val="18"/>
          </w:rPr>
          <w:t>Kobberforgiftning hos tamrein i Herøy kommune våren 2022</w:t>
        </w:r>
      </w:hyperlink>
      <w:r w:rsidRPr="006855CE">
        <w:rPr>
          <w:rFonts w:asciiTheme="majorHAnsi" w:eastAsia="Calibri" w:hAnsiTheme="majorHAnsi" w:cstheme="majorHAnsi"/>
          <w:bCs/>
          <w:color w:val="000000"/>
          <w:sz w:val="18"/>
          <w:szCs w:val="18"/>
        </w:rPr>
        <w:t xml:space="preserve"> </w:t>
      </w:r>
      <w:r w:rsidRPr="009F493A">
        <w:rPr>
          <w:rFonts w:asciiTheme="majorHAnsi" w:hAnsiTheme="majorHAnsi" w:cstheme="majorHAnsi"/>
          <w:sz w:val="18"/>
          <w:szCs w:val="18"/>
        </w:rPr>
        <w:t>[</w:t>
      </w:r>
      <w:r>
        <w:rPr>
          <w:rFonts w:asciiTheme="majorHAnsi" w:hAnsiTheme="majorHAnsi" w:cstheme="majorHAnsi"/>
          <w:sz w:val="18"/>
          <w:szCs w:val="18"/>
        </w:rPr>
        <w:t>Copper toxicity in semi-domesticated reindeer in Herøy Municipality in the spring of 2022</w:t>
      </w:r>
      <w:r w:rsidRPr="009F493A">
        <w:rPr>
          <w:rFonts w:asciiTheme="majorHAnsi" w:hAnsiTheme="majorHAnsi" w:cstheme="majorHAnsi"/>
          <w:sz w:val="18"/>
          <w:szCs w:val="18"/>
        </w:rPr>
        <w:t>]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15982645" w14:textId="14E75F94" w:rsidR="00AB5FE0" w:rsidRPr="009F493A" w:rsidRDefault="00AB5FE0" w:rsidP="000B0F28">
      <w:pPr>
        <w:autoSpaceDE w:val="0"/>
        <w:autoSpaceDN w:val="0"/>
        <w:adjustRightInd w:val="0"/>
        <w:spacing w:afterLines="20" w:after="48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</w:pPr>
      <w:r w:rsidRPr="006855CE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Eilertsen, Winje, Davidson, Mørk, </w:t>
      </w:r>
      <w:r w:rsidRPr="006855CE">
        <w:rPr>
          <w:rFonts w:asciiTheme="majorHAnsi" w:eastAsia="Calibri" w:hAnsiTheme="majorHAnsi" w:cstheme="majorHAnsi"/>
          <w:b/>
          <w:color w:val="000000"/>
          <w:sz w:val="18"/>
          <w:szCs w:val="18"/>
          <w:lang w:val="nb-NO"/>
        </w:rPr>
        <w:t>Nymo</w:t>
      </w:r>
      <w:r w:rsidRPr="006855CE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. </w:t>
      </w:r>
      <w:hyperlink r:id="rId58" w:history="1">
        <w:r w:rsidRPr="006F6B8D">
          <w:rPr>
            <w:rStyle w:val="Hyperkobling"/>
            <w:rFonts w:asciiTheme="majorHAnsi" w:eastAsia="Calibri" w:hAnsiTheme="majorHAnsi" w:cstheme="majorHAnsi"/>
            <w:sz w:val="18"/>
            <w:szCs w:val="18"/>
            <w:lang w:val="nb-NO"/>
          </w:rPr>
          <w:t>Fôring av reinsdyr – og fôringsrelaterte sykdommer</w:t>
        </w:r>
      </w:hyperlink>
      <w:r w:rsidR="00E64847" w:rsidRPr="006F6B8D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 </w:t>
      </w:r>
      <w:r w:rsidR="00E64847" w:rsidRPr="006F6B8D">
        <w:rPr>
          <w:rFonts w:asciiTheme="majorHAnsi" w:hAnsiTheme="majorHAnsi" w:cstheme="majorHAnsi"/>
          <w:sz w:val="18"/>
          <w:szCs w:val="18"/>
          <w:lang w:val="nb-NO"/>
        </w:rPr>
        <w:t>[Feeding of reindeer and diseases associated to feeding]</w:t>
      </w:r>
      <w:r w:rsidR="00E64847" w:rsidRPr="006F6B8D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. </w:t>
      </w:r>
      <w:r w:rsidR="00E64847"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>NIBIO POP 2022, 8 (4).</w:t>
      </w:r>
    </w:p>
    <w:p w14:paraId="0A43C5A8" w14:textId="1BCFFFE1" w:rsidR="00E37033" w:rsidRPr="009F493A" w:rsidRDefault="00082195" w:rsidP="000B0F28">
      <w:pPr>
        <w:autoSpaceDE w:val="0"/>
        <w:autoSpaceDN w:val="0"/>
        <w:adjustRightInd w:val="0"/>
        <w:spacing w:afterLines="20" w:after="48"/>
        <w:jc w:val="both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Klem, Grøntvedt, Kampen, Sviland, Klevar, Gjerset, Hopp, </w:t>
      </w:r>
      <w:r w:rsidRPr="009F493A">
        <w:rPr>
          <w:rFonts w:asciiTheme="majorHAnsi" w:eastAsia="Calibri" w:hAnsiTheme="majorHAnsi" w:cstheme="majorHAnsi"/>
          <w:b/>
          <w:color w:val="000000"/>
          <w:sz w:val="18"/>
          <w:szCs w:val="18"/>
          <w:lang w:val="nb-NO"/>
        </w:rPr>
        <w:t>Nymo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, Madslien, Våge. 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Introduksjon av munn- og klauvsjuke </w:t>
      </w:r>
      <w:r w:rsidR="00E37033"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til Norge – vurdering mai 2019 </w:t>
      </w:r>
      <w:r w:rsidR="00E37033" w:rsidRPr="009F493A">
        <w:rPr>
          <w:rFonts w:asciiTheme="majorHAnsi" w:hAnsiTheme="majorHAnsi" w:cstheme="majorHAnsi"/>
          <w:sz w:val="18"/>
          <w:szCs w:val="18"/>
        </w:rPr>
        <w:t>[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Introduction of foot- and mouth disease to Norway – </w:t>
      </w:r>
      <w:r w:rsidR="00A82ED2"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>E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>valuation May 2019</w:t>
      </w:r>
      <w:r w:rsidR="00E37033" w:rsidRPr="009F493A">
        <w:rPr>
          <w:rFonts w:asciiTheme="majorHAnsi" w:hAnsiTheme="majorHAnsi" w:cstheme="majorHAnsi"/>
          <w:sz w:val="18"/>
          <w:szCs w:val="18"/>
        </w:rPr>
        <w:t>]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>.</w:t>
      </w:r>
      <w:r w:rsidR="00A82ED2"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Report from </w:t>
      </w:r>
      <w:r w:rsidR="00B1558F"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>t</w:t>
      </w:r>
      <w:r w:rsidR="00A82ED2"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he </w:t>
      </w:r>
      <w:r w:rsidR="00CE5D29"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>NVI</w:t>
      </w:r>
      <w:r w:rsidR="00A82ED2"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to </w:t>
      </w:r>
      <w:r w:rsidR="00B1558F"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the </w:t>
      </w:r>
      <w:r w:rsidR="00A82ED2"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>Norwegian Food Safety Authority.</w:t>
      </w:r>
    </w:p>
    <w:p w14:paraId="30FB4EC4" w14:textId="2FA131E3" w:rsidR="00E37033" w:rsidRPr="009F493A" w:rsidRDefault="00E37033" w:rsidP="000B0F28">
      <w:pPr>
        <w:autoSpaceDE w:val="0"/>
        <w:autoSpaceDN w:val="0"/>
        <w:adjustRightInd w:val="0"/>
        <w:spacing w:afterLines="20" w:after="48"/>
        <w:jc w:val="both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Ringkjøb Skjelstad, Jørgensen, Mork, Nordstoga, </w:t>
      </w:r>
      <w:r w:rsidRPr="009F493A">
        <w:rPr>
          <w:rFonts w:asciiTheme="majorHAnsi" w:eastAsia="Calibri" w:hAnsiTheme="majorHAnsi" w:cstheme="majorHAnsi"/>
          <w:b/>
          <w:color w:val="000000"/>
          <w:sz w:val="18"/>
          <w:szCs w:val="18"/>
          <w:lang w:val="nb-NO"/>
        </w:rPr>
        <w:t>Nymo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, Kaldhusdal, Frøyland, Ellingsen, Holst-Jensen, Paulsen. Innspill til kompetanse og næringsplan for VIs regionale enheter landdyr. 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Report from the </w:t>
      </w:r>
      <w:r w:rsidR="00CE5D29"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>NVI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to the </w:t>
      </w:r>
      <w:r w:rsidR="00CE5D29"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>NVI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director Gaute Lenvik.</w:t>
      </w:r>
    </w:p>
    <w:p w14:paraId="449ADD08" w14:textId="01F4A1BC" w:rsidR="001E5D49" w:rsidRPr="009F493A" w:rsidRDefault="00A021E3" w:rsidP="000B0F28">
      <w:pPr>
        <w:autoSpaceDE w:val="0"/>
        <w:autoSpaceDN w:val="0"/>
        <w:adjustRightInd w:val="0"/>
        <w:spacing w:afterLines="20" w:after="48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Haug, </w:t>
      </w:r>
      <w:r w:rsidRPr="009F493A">
        <w:rPr>
          <w:rFonts w:asciiTheme="majorHAnsi" w:eastAsia="Calibri" w:hAnsiTheme="majorHAnsi" w:cstheme="majorHAnsi"/>
          <w:b/>
          <w:color w:val="000000"/>
          <w:sz w:val="18"/>
          <w:szCs w:val="18"/>
        </w:rPr>
        <w:t>Nymo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, Tranum-Jensen. Toktrapport: Seltokt med F/F Jan Mayen til Veserisen 30.juni – 18.juli </w:t>
      </w:r>
      <w:r w:rsidR="00E37033" w:rsidRPr="009F493A">
        <w:rPr>
          <w:rFonts w:asciiTheme="majorHAnsi" w:hAnsiTheme="majorHAnsi" w:cstheme="majorHAnsi"/>
          <w:sz w:val="18"/>
          <w:szCs w:val="18"/>
        </w:rPr>
        <w:t>[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Official report from hooded seal fieldwork in the West-Ice 30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vertAlign w:val="superscript"/>
          <w:lang w:val="en-US"/>
        </w:rPr>
        <w:t>th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 xml:space="preserve"> of June to 18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vertAlign w:val="superscript"/>
          <w:lang w:val="en-US"/>
        </w:rPr>
        <w:t>th</w:t>
      </w:r>
      <w:r w:rsidR="00E37033"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 xml:space="preserve"> of July</w:t>
      </w:r>
      <w:r w:rsidR="00E37033" w:rsidRPr="009F493A">
        <w:rPr>
          <w:rFonts w:asciiTheme="majorHAnsi" w:hAnsiTheme="majorHAnsi" w:cstheme="majorHAnsi"/>
          <w:sz w:val="18"/>
          <w:szCs w:val="18"/>
        </w:rPr>
        <w:t>]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. Report from the Institute of Marine Research. ISSN 1503-6294/Nr. 6 – 2010.</w:t>
      </w:r>
    </w:p>
    <w:p w14:paraId="6F87DF42" w14:textId="5957D714" w:rsidR="002C57D6" w:rsidRPr="009F493A" w:rsidRDefault="002C57D6" w:rsidP="000B0F28">
      <w:pPr>
        <w:autoSpaceDE w:val="0"/>
        <w:autoSpaceDN w:val="0"/>
        <w:adjustRightInd w:val="0"/>
        <w:spacing w:afterLines="20" w:after="48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</w:pPr>
    </w:p>
    <w:p w14:paraId="7D779DD2" w14:textId="201F5063" w:rsidR="00702C25" w:rsidRPr="009F493A" w:rsidRDefault="00702C25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hAnsiTheme="majorHAnsi" w:cstheme="majorHAnsi"/>
          <w:b/>
          <w:smallCaps/>
          <w:color w:val="000000"/>
          <w:spacing w:val="2"/>
          <w:sz w:val="18"/>
          <w:szCs w:val="18"/>
        </w:rPr>
      </w:pPr>
      <w:r w:rsidRPr="009F493A">
        <w:rPr>
          <w:rFonts w:asciiTheme="majorHAnsi" w:hAnsiTheme="majorHAnsi" w:cstheme="majorHAnsi"/>
          <w:b/>
          <w:smallCaps/>
          <w:color w:val="000000"/>
          <w:spacing w:val="2"/>
          <w:sz w:val="18"/>
          <w:szCs w:val="18"/>
        </w:rPr>
        <w:t>Popular science</w:t>
      </w:r>
    </w:p>
    <w:p w14:paraId="6C91C56B" w14:textId="6DC0B274" w:rsidR="006855CE" w:rsidRPr="006855CE" w:rsidRDefault="006855CE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</w:pPr>
      <w:r w:rsidRPr="006855CE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>M</w:t>
      </w:r>
      <w:r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ørk, </w:t>
      </w:r>
      <w:r w:rsidRPr="006855CE">
        <w:rPr>
          <w:rFonts w:asciiTheme="majorHAnsi" w:eastAsia="Calibri" w:hAnsiTheme="majorHAnsi" w:cstheme="majorHAnsi"/>
          <w:b/>
          <w:color w:val="000000"/>
          <w:sz w:val="18"/>
          <w:szCs w:val="18"/>
          <w:lang w:val="nb-NO"/>
        </w:rPr>
        <w:t>Nymo</w:t>
      </w:r>
      <w:r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, Davidson, Bernhoft. </w:t>
      </w:r>
      <w:hyperlink r:id="rId59" w:history="1">
        <w:r w:rsidRPr="001339F5">
          <w:rPr>
            <w:rStyle w:val="Hyperkobling"/>
            <w:rFonts w:asciiTheme="majorHAnsi" w:eastAsia="Calibri" w:hAnsiTheme="majorHAnsi" w:cstheme="majorHAnsi"/>
            <w:sz w:val="18"/>
            <w:szCs w:val="18"/>
            <w:lang w:val="nb-NO"/>
          </w:rPr>
          <w:t>Kobberforgiftning i reinflokk i Nordland</w:t>
        </w:r>
      </w:hyperlink>
      <w:r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 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>[</w:t>
      </w:r>
      <w:r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>Copper toxicity in a reindeer herd in Nordland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>]</w:t>
      </w:r>
      <w:r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. 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Reindriftsnytt </w:t>
      </w:r>
      <w:r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>1, 2022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>.</w:t>
      </w:r>
    </w:p>
    <w:p w14:paraId="5C065185" w14:textId="0B919F1D" w:rsidR="003F1492" w:rsidRPr="009F493A" w:rsidRDefault="003F1492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</w:pPr>
      <w:r w:rsidRPr="009F493A">
        <w:rPr>
          <w:rFonts w:asciiTheme="majorHAnsi" w:eastAsia="Calibri" w:hAnsiTheme="majorHAnsi" w:cstheme="majorHAnsi"/>
          <w:b/>
          <w:color w:val="000000"/>
          <w:sz w:val="18"/>
          <w:szCs w:val="18"/>
          <w:lang w:val="nb-NO"/>
        </w:rPr>
        <w:t xml:space="preserve">Nymo. </w:t>
      </w:r>
      <w:hyperlink r:id="rId60" w:history="1">
        <w:r w:rsidRPr="009F493A">
          <w:rPr>
            <w:rStyle w:val="Hyperkobling"/>
            <w:rFonts w:asciiTheme="majorHAnsi" w:eastAsia="Calibri" w:hAnsiTheme="majorHAnsi" w:cstheme="majorHAnsi"/>
            <w:sz w:val="18"/>
            <w:szCs w:val="18"/>
            <w:lang w:val="nb-NO"/>
          </w:rPr>
          <w:t>Bør tamreinen bli et husdyr?</w:t>
        </w:r>
      </w:hyperlink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 [Should semi-dome</w:t>
      </w:r>
      <w:r w:rsidR="00E64847"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>sticated reindeer become tame?]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. Nationen 15.12.21, Faglig snakka. </w:t>
      </w:r>
    </w:p>
    <w:p w14:paraId="7CF5C91C" w14:textId="42D3E756" w:rsidR="00123296" w:rsidRPr="009F493A" w:rsidRDefault="00123296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</w:pP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Mørk, </w:t>
      </w:r>
      <w:r w:rsidRPr="009F493A">
        <w:rPr>
          <w:rFonts w:asciiTheme="majorHAnsi" w:eastAsia="Calibri" w:hAnsiTheme="majorHAnsi" w:cstheme="majorHAnsi"/>
          <w:b/>
          <w:color w:val="000000"/>
          <w:sz w:val="18"/>
          <w:szCs w:val="18"/>
          <w:lang w:val="nb-NO"/>
        </w:rPr>
        <w:t>Nymo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, Davidson. </w:t>
      </w:r>
      <w:hyperlink r:id="rId61" w:history="1">
        <w:r w:rsidRPr="009F493A">
          <w:rPr>
            <w:rStyle w:val="Hyperkobling"/>
            <w:rFonts w:asciiTheme="majorHAnsi" w:eastAsia="Calibri" w:hAnsiTheme="majorHAnsi" w:cstheme="majorHAnsi"/>
            <w:sz w:val="18"/>
            <w:szCs w:val="18"/>
            <w:lang w:val="nb-NO"/>
          </w:rPr>
          <w:t>«Rensjuke»/Pasteurellose</w:t>
        </w:r>
      </w:hyperlink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. [Pasteurellosis in </w:t>
      </w:r>
      <w:r w:rsidR="00E64847"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>reindeer]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>. Reindriftsnytt 1, 2021.</w:t>
      </w:r>
    </w:p>
    <w:p w14:paraId="028BC357" w14:textId="2528D6C8" w:rsidR="00CA1F22" w:rsidRPr="009F493A" w:rsidRDefault="00CA1F22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</w:pPr>
      <w:r w:rsidRPr="009F493A">
        <w:rPr>
          <w:rFonts w:asciiTheme="majorHAnsi" w:eastAsia="Calibri" w:hAnsiTheme="majorHAnsi" w:cstheme="majorHAnsi"/>
          <w:b/>
          <w:color w:val="000000"/>
          <w:sz w:val="18"/>
          <w:szCs w:val="18"/>
          <w:lang w:val="nb-NO"/>
        </w:rPr>
        <w:t xml:space="preserve">Nymo. </w:t>
      </w:r>
      <w:hyperlink r:id="rId62" w:history="1">
        <w:r w:rsidRPr="009F493A">
          <w:rPr>
            <w:rStyle w:val="Hyperkobling"/>
            <w:rFonts w:asciiTheme="majorHAnsi" w:eastAsia="Calibri" w:hAnsiTheme="majorHAnsi" w:cstheme="majorHAnsi"/>
            <w:sz w:val="18"/>
            <w:szCs w:val="18"/>
            <w:lang w:val="nb-NO"/>
          </w:rPr>
          <w:t>Klimaendringer påvirker smittestoffer i Arktis</w:t>
        </w:r>
      </w:hyperlink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 [Climate sensitive infekstions in th</w:t>
      </w:r>
      <w:r w:rsidR="00E64847"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>e Arctic]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. Nationen 28.07.21, Faglig snakka. </w:t>
      </w:r>
    </w:p>
    <w:p w14:paraId="1AA41F71" w14:textId="5B870DEB" w:rsidR="00CA1F22" w:rsidRPr="009F493A" w:rsidRDefault="00CA1F22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</w:pPr>
      <w:r w:rsidRPr="009F493A">
        <w:rPr>
          <w:rFonts w:asciiTheme="majorHAnsi" w:eastAsia="Calibri" w:hAnsiTheme="majorHAnsi" w:cstheme="majorHAnsi"/>
          <w:b/>
          <w:color w:val="000000"/>
          <w:sz w:val="18"/>
          <w:szCs w:val="18"/>
          <w:lang w:val="nb-NO"/>
        </w:rPr>
        <w:t xml:space="preserve">Nymo. </w:t>
      </w:r>
      <w:hyperlink r:id="rId63" w:history="1">
        <w:r w:rsidRPr="009F493A">
          <w:rPr>
            <w:rStyle w:val="Hyperkobling"/>
            <w:rFonts w:asciiTheme="majorHAnsi" w:eastAsia="Calibri" w:hAnsiTheme="majorHAnsi" w:cstheme="majorHAnsi"/>
            <w:sz w:val="18"/>
            <w:szCs w:val="18"/>
            <w:lang w:val="nb-NO"/>
          </w:rPr>
          <w:t>Skrantesjuke kan true reindriften</w:t>
        </w:r>
      </w:hyperlink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 [CWD may threaten reindeer</w:t>
      </w:r>
      <w:r w:rsidR="00E64847"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 herding]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. Nationen </w:t>
      </w:r>
      <w:r w:rsidR="00086BFE"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>19.05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.21, Faglig snakka. </w:t>
      </w:r>
    </w:p>
    <w:p w14:paraId="3294ABED" w14:textId="7DA29B50" w:rsidR="00123296" w:rsidRPr="009F493A" w:rsidRDefault="00123296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</w:pP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Mørk, Davidson, </w:t>
      </w:r>
      <w:r w:rsidRPr="009F493A">
        <w:rPr>
          <w:rFonts w:asciiTheme="majorHAnsi" w:eastAsia="Calibri" w:hAnsiTheme="majorHAnsi" w:cstheme="majorHAnsi"/>
          <w:b/>
          <w:color w:val="000000"/>
          <w:sz w:val="18"/>
          <w:szCs w:val="18"/>
          <w:lang w:val="nb-NO"/>
        </w:rPr>
        <w:t>Nymo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. </w:t>
      </w:r>
      <w:hyperlink r:id="rId64" w:history="1">
        <w:r w:rsidRPr="009F493A">
          <w:rPr>
            <w:rStyle w:val="Hyperkobling"/>
            <w:rFonts w:asciiTheme="majorHAnsi" w:eastAsia="Calibri" w:hAnsiTheme="majorHAnsi" w:cstheme="majorHAnsi"/>
            <w:sz w:val="18"/>
            <w:szCs w:val="18"/>
            <w:lang w:val="nb-NO"/>
          </w:rPr>
          <w:t>Hjernemark – et klimaproblem for rein</w:t>
        </w:r>
      </w:hyperlink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. [Brainworm in </w:t>
      </w:r>
      <w:r w:rsidR="00E64847"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>reindeer]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>. Reindriftsnytt 2, 2021.</w:t>
      </w:r>
    </w:p>
    <w:p w14:paraId="53EC3FBF" w14:textId="6B54D6E0" w:rsidR="00370233" w:rsidRPr="007379C5" w:rsidRDefault="00370233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</w:pPr>
      <w:r w:rsidRPr="009F493A">
        <w:rPr>
          <w:rFonts w:asciiTheme="majorHAnsi" w:eastAsia="Calibri" w:hAnsiTheme="majorHAnsi" w:cstheme="majorHAnsi"/>
          <w:b/>
          <w:color w:val="000000"/>
          <w:sz w:val="18"/>
          <w:szCs w:val="18"/>
          <w:lang w:val="nb-NO"/>
        </w:rPr>
        <w:t>Nymo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. </w:t>
      </w:r>
      <w:hyperlink r:id="rId65" w:history="1">
        <w:r w:rsidRPr="009F493A">
          <w:rPr>
            <w:rStyle w:val="Hyperkobling"/>
            <w:rFonts w:asciiTheme="majorHAnsi" w:eastAsia="Calibri" w:hAnsiTheme="majorHAnsi" w:cstheme="majorHAnsi"/>
            <w:sz w:val="18"/>
            <w:szCs w:val="18"/>
            <w:lang w:val="nb-NO"/>
          </w:rPr>
          <w:t>Hva(l) kan de fortelle?</w:t>
        </w:r>
      </w:hyperlink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 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>[What can whales</w:t>
      </w:r>
      <w:r w:rsidR="00E64847"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they tell us?]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. </w:t>
      </w:r>
      <w:r w:rsidRPr="007379C5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Nationen 16.12.20, Faglig snakka. </w:t>
      </w:r>
    </w:p>
    <w:p w14:paraId="3272CF0E" w14:textId="7796889C" w:rsidR="00F20BBE" w:rsidRPr="009F493A" w:rsidRDefault="00F20BBE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</w:pPr>
      <w:r w:rsidRPr="007379C5">
        <w:rPr>
          <w:rFonts w:asciiTheme="majorHAnsi" w:eastAsia="Calibri" w:hAnsiTheme="majorHAnsi" w:cstheme="majorHAnsi"/>
          <w:b/>
          <w:color w:val="000000"/>
          <w:sz w:val="18"/>
          <w:szCs w:val="18"/>
          <w:lang w:val="nb-NO"/>
        </w:rPr>
        <w:t>Nymo</w:t>
      </w:r>
      <w:r w:rsidR="00CE5D29" w:rsidRPr="007379C5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>.</w:t>
      </w:r>
      <w:r w:rsidRPr="007379C5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 </w:t>
      </w:r>
      <w:hyperlink r:id="rId66" w:history="1">
        <w:r w:rsidRPr="009F493A">
          <w:rPr>
            <w:rStyle w:val="Hyperkobling"/>
            <w:rFonts w:asciiTheme="majorHAnsi" w:eastAsia="Calibri" w:hAnsiTheme="majorHAnsi" w:cstheme="majorHAnsi"/>
            <w:sz w:val="18"/>
            <w:szCs w:val="18"/>
            <w:lang w:val="nb-NO"/>
          </w:rPr>
          <w:t>Klima for reindrift</w:t>
        </w:r>
      </w:hyperlink>
      <w:r w:rsidR="00E64847"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 [Climate for reindeer herding]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>. Nationen 29.07.20, Faglig snakka.</w:t>
      </w:r>
      <w:r w:rsidR="00401169"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 </w:t>
      </w:r>
    </w:p>
    <w:p w14:paraId="744377CC" w14:textId="244ADA92" w:rsidR="00317BE0" w:rsidRPr="009F493A" w:rsidRDefault="00317BE0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</w:pPr>
      <w:r w:rsidRPr="009F493A">
        <w:rPr>
          <w:rFonts w:asciiTheme="majorHAnsi" w:eastAsia="Calibri" w:hAnsiTheme="majorHAnsi" w:cstheme="majorHAnsi"/>
          <w:b/>
          <w:color w:val="000000"/>
          <w:sz w:val="18"/>
          <w:szCs w:val="18"/>
          <w:lang w:val="nb-NO"/>
        </w:rPr>
        <w:t>Nymo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. </w:t>
      </w:r>
      <w:hyperlink r:id="rId67" w:history="1">
        <w:r w:rsidRPr="009F493A">
          <w:rPr>
            <w:rStyle w:val="Hyperkobling"/>
            <w:rFonts w:asciiTheme="majorHAnsi" w:eastAsia="Calibri" w:hAnsiTheme="majorHAnsi" w:cstheme="majorHAnsi"/>
            <w:sz w:val="18"/>
            <w:szCs w:val="18"/>
            <w:lang w:val="nb-NO"/>
          </w:rPr>
          <w:t>Klimasyk rein med mark på hjernen</w:t>
        </w:r>
      </w:hyperlink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 </w:t>
      </w:r>
      <w:r w:rsidRPr="009F493A">
        <w:rPr>
          <w:rFonts w:asciiTheme="majorHAnsi" w:hAnsiTheme="majorHAnsi" w:cstheme="majorHAnsi"/>
          <w:sz w:val="18"/>
          <w:szCs w:val="18"/>
          <w:lang w:val="nb-NO"/>
        </w:rPr>
        <w:t>[Climate sick reindeer wit</w:t>
      </w:r>
      <w:r w:rsidR="00E64847" w:rsidRPr="009F493A">
        <w:rPr>
          <w:rFonts w:asciiTheme="majorHAnsi" w:hAnsiTheme="majorHAnsi" w:cstheme="majorHAnsi"/>
          <w:sz w:val="18"/>
          <w:szCs w:val="18"/>
          <w:lang w:val="nb-NO"/>
        </w:rPr>
        <w:t>h worms in their brain]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>. Nationen 20.11.19, Faglig snakka.</w:t>
      </w:r>
      <w:r w:rsidR="00401169"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 </w:t>
      </w:r>
    </w:p>
    <w:p w14:paraId="64FF6997" w14:textId="655C35E0" w:rsidR="00317BE0" w:rsidRPr="009F493A" w:rsidRDefault="00317BE0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</w:pPr>
      <w:r w:rsidRPr="009F493A">
        <w:rPr>
          <w:rFonts w:asciiTheme="majorHAnsi" w:eastAsia="Calibri" w:hAnsiTheme="majorHAnsi" w:cstheme="majorHAnsi"/>
          <w:b/>
          <w:color w:val="000000"/>
          <w:sz w:val="18"/>
          <w:szCs w:val="18"/>
          <w:lang w:val="nb-NO"/>
        </w:rPr>
        <w:t>Nymo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, Fuglei. </w:t>
      </w:r>
      <w:hyperlink r:id="rId68" w:history="1">
        <w:r w:rsidRPr="009F493A">
          <w:rPr>
            <w:rStyle w:val="Hyperkobling"/>
            <w:rFonts w:asciiTheme="majorHAnsi" w:eastAsia="Calibri" w:hAnsiTheme="majorHAnsi" w:cstheme="majorHAnsi"/>
            <w:sz w:val="18"/>
            <w:szCs w:val="18"/>
            <w:lang w:val="nb-NO"/>
          </w:rPr>
          <w:t>Fjellreven rasker over isen, men hvor lenge?</w:t>
        </w:r>
      </w:hyperlink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 </w:t>
      </w:r>
      <w:r w:rsidRPr="009F493A">
        <w:rPr>
          <w:rFonts w:asciiTheme="majorHAnsi" w:hAnsiTheme="majorHAnsi" w:cstheme="majorHAnsi"/>
          <w:sz w:val="18"/>
          <w:szCs w:val="18"/>
        </w:rPr>
        <w:t>[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>The arctic fox moves swiftly across the ice, but for how long?</w:t>
      </w:r>
      <w:r w:rsidR="00E64847" w:rsidRPr="009F493A">
        <w:rPr>
          <w:rFonts w:asciiTheme="majorHAnsi" w:hAnsiTheme="majorHAnsi" w:cstheme="majorHAnsi"/>
          <w:sz w:val="18"/>
          <w:szCs w:val="18"/>
        </w:rPr>
        <w:t>]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. 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Nationen 23.106.19, Faglig snakka. </w:t>
      </w:r>
    </w:p>
    <w:p w14:paraId="3C1052D8" w14:textId="36776599" w:rsidR="00F72BF8" w:rsidRPr="009F493A" w:rsidRDefault="00702C25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9F493A">
        <w:rPr>
          <w:rFonts w:asciiTheme="majorHAnsi" w:eastAsia="Calibri" w:hAnsiTheme="majorHAnsi" w:cstheme="majorHAnsi"/>
          <w:b/>
          <w:color w:val="000000"/>
          <w:sz w:val="18"/>
          <w:szCs w:val="18"/>
          <w:lang w:val="nb-NO"/>
        </w:rPr>
        <w:t>Nymo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. </w:t>
      </w:r>
      <w:hyperlink r:id="rId69" w:history="1">
        <w:r w:rsidRPr="009F493A">
          <w:rPr>
            <w:rStyle w:val="Hyperkobling"/>
            <w:rFonts w:asciiTheme="majorHAnsi" w:eastAsia="Calibri" w:hAnsiTheme="majorHAnsi" w:cstheme="majorHAnsi"/>
            <w:sz w:val="18"/>
            <w:szCs w:val="18"/>
            <w:lang w:val="nb-NO"/>
          </w:rPr>
          <w:t>Er vi beredt på sykdomsutbrudd hos tamrein?</w:t>
        </w:r>
      </w:hyperlink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nb-NO"/>
        </w:rPr>
        <w:t xml:space="preserve"> </w:t>
      </w:r>
      <w:r w:rsidR="00F80C98" w:rsidRPr="009F493A">
        <w:rPr>
          <w:rFonts w:asciiTheme="majorHAnsi" w:hAnsiTheme="majorHAnsi" w:cstheme="majorHAnsi"/>
          <w:sz w:val="18"/>
          <w:szCs w:val="18"/>
        </w:rPr>
        <w:t>[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>Are we prepared to handle a disease outbreak</w:t>
      </w:r>
      <w:r w:rsidR="00F80C98"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in semi-domesticated reindeer?</w:t>
      </w:r>
      <w:r w:rsidR="00F80C98" w:rsidRPr="009F493A">
        <w:rPr>
          <w:rFonts w:asciiTheme="majorHAnsi" w:hAnsiTheme="majorHAnsi" w:cstheme="majorHAnsi"/>
          <w:sz w:val="18"/>
          <w:szCs w:val="18"/>
        </w:rPr>
        <w:t>]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>.</w:t>
      </w:r>
      <w:r w:rsidR="00A93B39"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Na</w:t>
      </w:r>
      <w:r w:rsidR="00041056" w:rsidRPr="009F493A">
        <w:rPr>
          <w:rFonts w:asciiTheme="majorHAnsi" w:eastAsia="Calibri" w:hAnsiTheme="majorHAnsi" w:cstheme="majorHAnsi"/>
          <w:color w:val="000000"/>
          <w:sz w:val="18"/>
          <w:szCs w:val="18"/>
        </w:rPr>
        <w:t>tionen 05.06.19, Faglig snakka.</w:t>
      </w:r>
    </w:p>
    <w:p w14:paraId="05C64CCF" w14:textId="7C02D7EF" w:rsidR="00A93B39" w:rsidRPr="009F493A" w:rsidRDefault="00A93B39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hAnsiTheme="majorHAnsi" w:cstheme="majorHAnsi"/>
          <w:b/>
          <w:smallCaps/>
          <w:color w:val="000000"/>
          <w:spacing w:val="2"/>
          <w:sz w:val="18"/>
          <w:szCs w:val="18"/>
        </w:rPr>
      </w:pPr>
    </w:p>
    <w:p w14:paraId="376B17A3" w14:textId="77777777" w:rsidR="00FB2EFD" w:rsidRPr="009F493A" w:rsidRDefault="00FB2EFD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hAnsiTheme="majorHAnsi" w:cstheme="majorHAnsi"/>
          <w:b/>
          <w:smallCaps/>
          <w:spacing w:val="2"/>
          <w:sz w:val="18"/>
          <w:szCs w:val="18"/>
        </w:rPr>
      </w:pPr>
      <w:r w:rsidRPr="009F493A">
        <w:rPr>
          <w:rFonts w:asciiTheme="majorHAnsi" w:hAnsiTheme="majorHAnsi" w:cstheme="majorHAnsi"/>
          <w:b/>
          <w:smallCaps/>
          <w:spacing w:val="2"/>
          <w:sz w:val="18"/>
          <w:szCs w:val="18"/>
        </w:rPr>
        <w:t>Book chapters</w:t>
      </w:r>
    </w:p>
    <w:p w14:paraId="0B4C9579" w14:textId="7922F584" w:rsidR="00823353" w:rsidRDefault="00823353" w:rsidP="009F493A">
      <w:pPr>
        <w:autoSpaceDE w:val="0"/>
        <w:autoSpaceDN w:val="0"/>
        <w:adjustRightInd w:val="0"/>
        <w:spacing w:afterLines="20" w:after="48"/>
        <w:jc w:val="both"/>
        <w:rPr>
          <w:rFonts w:asciiTheme="majorHAnsi" w:eastAsia="Calibri" w:hAnsiTheme="majorHAnsi" w:cstheme="majorHAnsi"/>
          <w:sz w:val="18"/>
          <w:szCs w:val="18"/>
        </w:rPr>
      </w:pPr>
      <w:r>
        <w:rPr>
          <w:rFonts w:asciiTheme="majorHAnsi" w:eastAsia="Calibri" w:hAnsiTheme="majorHAnsi" w:cstheme="majorHAnsi"/>
          <w:sz w:val="18"/>
          <w:szCs w:val="18"/>
        </w:rPr>
        <w:t xml:space="preserve">Tryland, </w:t>
      </w:r>
      <w:r w:rsidRPr="00823353">
        <w:rPr>
          <w:rFonts w:asciiTheme="majorHAnsi" w:eastAsia="Calibri" w:hAnsiTheme="majorHAnsi" w:cstheme="majorHAnsi"/>
          <w:b/>
          <w:sz w:val="18"/>
          <w:szCs w:val="18"/>
        </w:rPr>
        <w:t>Nymo</w:t>
      </w:r>
      <w:r>
        <w:rPr>
          <w:rFonts w:asciiTheme="majorHAnsi" w:eastAsia="Calibri" w:hAnsiTheme="majorHAnsi" w:cstheme="majorHAnsi"/>
          <w:sz w:val="18"/>
          <w:szCs w:val="18"/>
        </w:rPr>
        <w:t xml:space="preserve">, Sanchez Romano, Riseth. </w:t>
      </w:r>
      <w:hyperlink r:id="rId70" w:history="1">
        <w:r w:rsidRPr="001339F5">
          <w:rPr>
            <w:rStyle w:val="Hyperkobling"/>
            <w:rFonts w:asciiTheme="majorHAnsi" w:eastAsia="Calibri" w:hAnsiTheme="majorHAnsi" w:cstheme="majorHAnsi"/>
            <w:sz w:val="18"/>
            <w:szCs w:val="18"/>
          </w:rPr>
          <w:t>Husbandry and Diseases of Semi-Domesticated Eurasian Tundra Reindeer in Fennoscandia</w:t>
        </w:r>
      </w:hyperlink>
      <w:r>
        <w:rPr>
          <w:rFonts w:asciiTheme="majorHAnsi" w:eastAsia="Calibri" w:hAnsiTheme="majorHAnsi" w:cstheme="majorHAnsi"/>
          <w:sz w:val="18"/>
          <w:szCs w:val="18"/>
        </w:rPr>
        <w:t xml:space="preserve">. </w:t>
      </w:r>
      <w:r w:rsidRPr="00823353">
        <w:rPr>
          <w:rFonts w:asciiTheme="majorHAnsi" w:eastAsia="Calibri" w:hAnsiTheme="majorHAnsi" w:cstheme="majorHAnsi"/>
          <w:sz w:val="18"/>
          <w:szCs w:val="18"/>
        </w:rPr>
        <w:t xml:space="preserve">In: The Management of Enclosed and Domesticated Deer. </w:t>
      </w:r>
      <w:r w:rsidR="001339F5">
        <w:rPr>
          <w:rFonts w:asciiTheme="majorHAnsi" w:eastAsia="Calibri" w:hAnsiTheme="majorHAnsi" w:cstheme="majorHAnsi"/>
          <w:sz w:val="18"/>
          <w:szCs w:val="18"/>
        </w:rPr>
        <w:t>1</w:t>
      </w:r>
      <w:r w:rsidR="001339F5" w:rsidRPr="001339F5">
        <w:rPr>
          <w:rFonts w:asciiTheme="majorHAnsi" w:eastAsia="Calibri" w:hAnsiTheme="majorHAnsi" w:cstheme="majorHAnsi"/>
          <w:sz w:val="18"/>
          <w:szCs w:val="18"/>
          <w:vertAlign w:val="superscript"/>
        </w:rPr>
        <w:t>st</w:t>
      </w:r>
      <w:r w:rsidR="001339F5">
        <w:rPr>
          <w:rFonts w:asciiTheme="majorHAnsi" w:eastAsia="Calibri" w:hAnsiTheme="majorHAnsi" w:cstheme="majorHAnsi"/>
          <w:sz w:val="18"/>
          <w:szCs w:val="18"/>
        </w:rPr>
        <w:t xml:space="preserve"> ed 2022. </w:t>
      </w:r>
      <w:r>
        <w:rPr>
          <w:rFonts w:asciiTheme="majorHAnsi" w:eastAsia="Calibri" w:hAnsiTheme="majorHAnsi" w:cstheme="majorHAnsi"/>
          <w:sz w:val="18"/>
          <w:szCs w:val="18"/>
        </w:rPr>
        <w:t xml:space="preserve">doi: </w:t>
      </w:r>
      <w:r w:rsidRPr="00823353">
        <w:rPr>
          <w:rFonts w:asciiTheme="majorHAnsi" w:eastAsia="Calibri" w:hAnsiTheme="majorHAnsi" w:cstheme="majorHAnsi"/>
          <w:sz w:val="18"/>
          <w:szCs w:val="18"/>
        </w:rPr>
        <w:t xml:space="preserve"> https://doi.org/10.1007/978-3-031-05386-3_19</w:t>
      </w:r>
    </w:p>
    <w:p w14:paraId="1BB2836D" w14:textId="5C1B8D4F" w:rsidR="009F493A" w:rsidRPr="009F493A" w:rsidRDefault="00232204" w:rsidP="009F493A">
      <w:pPr>
        <w:autoSpaceDE w:val="0"/>
        <w:autoSpaceDN w:val="0"/>
        <w:adjustRightInd w:val="0"/>
        <w:spacing w:afterLines="20" w:after="48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9F493A">
        <w:rPr>
          <w:rFonts w:asciiTheme="majorHAnsi" w:eastAsia="Calibri" w:hAnsiTheme="majorHAnsi" w:cstheme="majorHAnsi"/>
          <w:sz w:val="18"/>
          <w:szCs w:val="18"/>
        </w:rPr>
        <w:t xml:space="preserve">Aguilar, </w:t>
      </w:r>
      <w:r w:rsidRPr="009F493A">
        <w:rPr>
          <w:rFonts w:asciiTheme="majorHAnsi" w:eastAsia="Calibri" w:hAnsiTheme="majorHAnsi" w:cstheme="majorHAnsi"/>
          <w:b/>
          <w:sz w:val="18"/>
          <w:szCs w:val="18"/>
        </w:rPr>
        <w:t>Nymo</w:t>
      </w:r>
      <w:r w:rsidRPr="009F493A">
        <w:rPr>
          <w:rFonts w:asciiTheme="majorHAnsi" w:eastAsia="Calibri" w:hAnsiTheme="majorHAnsi" w:cstheme="majorHAnsi"/>
          <w:sz w:val="18"/>
          <w:szCs w:val="18"/>
        </w:rPr>
        <w:t xml:space="preserve">, Beckmen, Dresvyanikova, Igorova, Kutz. </w:t>
      </w:r>
      <w:hyperlink r:id="rId71" w:history="1">
        <w:r w:rsidRPr="001339F5">
          <w:rPr>
            <w:rStyle w:val="Hyperkobling"/>
            <w:rFonts w:asciiTheme="majorHAnsi" w:eastAsia="Calibri" w:hAnsiTheme="majorHAnsi" w:cstheme="majorHAnsi"/>
            <w:sz w:val="18"/>
            <w:szCs w:val="18"/>
            <w:lang w:val="en-US"/>
          </w:rPr>
          <w:t>Brucellosis in the Arctic and northern regions</w:t>
        </w:r>
      </w:hyperlink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>. In: Arctic One Health: Challenges for Arctic Animals and People</w:t>
      </w:r>
      <w:r w:rsidR="003F1492"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 xml:space="preserve">. </w:t>
      </w:r>
      <w:r w:rsidR="009F493A" w:rsidRPr="009F493A">
        <w:rPr>
          <w:rFonts w:asciiTheme="majorHAnsi" w:eastAsia="Calibri" w:hAnsiTheme="majorHAnsi" w:cstheme="majorHAnsi"/>
          <w:sz w:val="18"/>
          <w:szCs w:val="18"/>
        </w:rPr>
        <w:t>1</w:t>
      </w:r>
      <w:r w:rsidR="009F493A" w:rsidRPr="009F493A">
        <w:rPr>
          <w:rFonts w:asciiTheme="majorHAnsi" w:eastAsia="Calibri" w:hAnsiTheme="majorHAnsi" w:cstheme="majorHAnsi"/>
          <w:sz w:val="18"/>
          <w:szCs w:val="18"/>
          <w:vertAlign w:val="superscript"/>
        </w:rPr>
        <w:t>st</w:t>
      </w:r>
      <w:r w:rsidR="009F493A" w:rsidRPr="009F493A">
        <w:rPr>
          <w:rFonts w:asciiTheme="majorHAnsi" w:eastAsia="Calibri" w:hAnsiTheme="majorHAnsi" w:cstheme="majorHAnsi"/>
          <w:sz w:val="18"/>
          <w:szCs w:val="18"/>
        </w:rPr>
        <w:t xml:space="preserve"> e</w:t>
      </w:r>
      <w:r w:rsidR="001339F5">
        <w:rPr>
          <w:rFonts w:asciiTheme="majorHAnsi" w:eastAsia="Calibri" w:hAnsiTheme="majorHAnsi" w:cstheme="majorHAnsi"/>
          <w:sz w:val="18"/>
          <w:szCs w:val="18"/>
        </w:rPr>
        <w:t>d</w:t>
      </w:r>
      <w:r w:rsidR="009F493A">
        <w:rPr>
          <w:rFonts w:asciiTheme="majorHAnsi" w:eastAsia="Calibri" w:hAnsiTheme="majorHAnsi" w:cstheme="majorHAnsi"/>
          <w:sz w:val="18"/>
          <w:szCs w:val="18"/>
        </w:rPr>
        <w:t xml:space="preserve"> 2022.</w:t>
      </w:r>
    </w:p>
    <w:p w14:paraId="2276A43B" w14:textId="523E614B" w:rsidR="00FB2EFD" w:rsidRPr="009F493A" w:rsidRDefault="00FB2EFD" w:rsidP="000B0F28">
      <w:pPr>
        <w:autoSpaceDE w:val="0"/>
        <w:autoSpaceDN w:val="0"/>
        <w:adjustRightInd w:val="0"/>
        <w:spacing w:afterLines="20" w:after="48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9F493A">
        <w:rPr>
          <w:rFonts w:asciiTheme="majorHAnsi" w:eastAsia="Calibri" w:hAnsiTheme="majorHAnsi" w:cstheme="majorHAnsi"/>
          <w:sz w:val="18"/>
          <w:szCs w:val="18"/>
        </w:rPr>
        <w:t xml:space="preserve">Josefsen, </w:t>
      </w:r>
      <w:r w:rsidRPr="009F493A">
        <w:rPr>
          <w:rFonts w:asciiTheme="majorHAnsi" w:eastAsia="Calibri" w:hAnsiTheme="majorHAnsi" w:cstheme="majorHAnsi"/>
          <w:b/>
          <w:sz w:val="18"/>
          <w:szCs w:val="18"/>
        </w:rPr>
        <w:t>Nymo</w:t>
      </w:r>
      <w:r w:rsidRPr="009F493A">
        <w:rPr>
          <w:rFonts w:asciiTheme="majorHAnsi" w:eastAsia="Calibri" w:hAnsiTheme="majorHAnsi" w:cstheme="majorHAnsi"/>
          <w:sz w:val="18"/>
          <w:szCs w:val="18"/>
        </w:rPr>
        <w:t xml:space="preserve"> and Mørk. Bacterial Infections and diseases. In: Reindeer and Caribou: Health and Disease, 1</w:t>
      </w:r>
      <w:r w:rsidRPr="009F493A">
        <w:rPr>
          <w:rFonts w:asciiTheme="majorHAnsi" w:eastAsia="Calibri" w:hAnsiTheme="majorHAnsi" w:cstheme="majorHAnsi"/>
          <w:sz w:val="18"/>
          <w:szCs w:val="18"/>
          <w:vertAlign w:val="superscript"/>
        </w:rPr>
        <w:t>st</w:t>
      </w:r>
      <w:r w:rsidR="00D5579F" w:rsidRPr="009F493A">
        <w:rPr>
          <w:rFonts w:asciiTheme="majorHAnsi" w:eastAsia="Calibri" w:hAnsiTheme="majorHAnsi" w:cstheme="majorHAnsi"/>
          <w:sz w:val="18"/>
          <w:szCs w:val="18"/>
        </w:rPr>
        <w:t xml:space="preserve"> e</w:t>
      </w:r>
      <w:r w:rsidR="001339F5">
        <w:rPr>
          <w:rFonts w:asciiTheme="majorHAnsi" w:eastAsia="Calibri" w:hAnsiTheme="majorHAnsi" w:cstheme="majorHAnsi"/>
          <w:sz w:val="18"/>
          <w:szCs w:val="18"/>
        </w:rPr>
        <w:t>d</w:t>
      </w:r>
      <w:r w:rsidR="00232204" w:rsidRPr="009F493A">
        <w:rPr>
          <w:rFonts w:asciiTheme="majorHAnsi" w:eastAsia="Calibri" w:hAnsiTheme="majorHAnsi" w:cstheme="majorHAnsi"/>
          <w:sz w:val="18"/>
          <w:szCs w:val="18"/>
        </w:rPr>
        <w:t xml:space="preserve"> 2018.</w:t>
      </w:r>
    </w:p>
    <w:p w14:paraId="3C872102" w14:textId="3DEA7253" w:rsidR="00FB2EFD" w:rsidRPr="009F493A" w:rsidRDefault="00FB2EFD" w:rsidP="000B0F28">
      <w:pPr>
        <w:autoSpaceDE w:val="0"/>
        <w:autoSpaceDN w:val="0"/>
        <w:adjustRightInd w:val="0"/>
        <w:spacing w:afterLines="20" w:after="48"/>
        <w:jc w:val="both"/>
        <w:rPr>
          <w:rFonts w:asciiTheme="majorHAnsi" w:eastAsia="Calibri" w:hAnsiTheme="majorHAnsi" w:cstheme="majorHAnsi"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sz w:val="18"/>
          <w:szCs w:val="18"/>
        </w:rPr>
        <w:t xml:space="preserve">Tryland, Larsen, </w:t>
      </w:r>
      <w:r w:rsidRPr="009F493A">
        <w:rPr>
          <w:rFonts w:asciiTheme="majorHAnsi" w:eastAsia="Calibri" w:hAnsiTheme="majorHAnsi" w:cstheme="majorHAnsi"/>
          <w:b/>
          <w:sz w:val="18"/>
          <w:szCs w:val="18"/>
        </w:rPr>
        <w:t>Nymo</w:t>
      </w:r>
      <w:r w:rsidRPr="009F493A">
        <w:rPr>
          <w:rFonts w:asciiTheme="majorHAnsi" w:eastAsia="Calibri" w:hAnsiTheme="majorHAnsi" w:cstheme="majorHAnsi"/>
          <w:sz w:val="18"/>
          <w:szCs w:val="18"/>
        </w:rPr>
        <w:t xml:space="preserve">. </w:t>
      </w:r>
      <w:r w:rsidRPr="009F493A">
        <w:rPr>
          <w:rFonts w:asciiTheme="majorHAnsi" w:eastAsia="Calibri" w:hAnsiTheme="majorHAnsi" w:cstheme="majorHAnsi"/>
          <w:sz w:val="18"/>
          <w:szCs w:val="18"/>
          <w:lang w:val="en-US"/>
        </w:rPr>
        <w:t xml:space="preserve">Bacterial infections and diseases. In: </w:t>
      </w:r>
      <w:r w:rsidRPr="009F493A">
        <w:rPr>
          <w:rFonts w:asciiTheme="majorHAnsi" w:eastAsia="Calibri" w:hAnsiTheme="majorHAnsi" w:cstheme="majorHAnsi"/>
          <w:sz w:val="18"/>
          <w:szCs w:val="18"/>
        </w:rPr>
        <w:t>CRC Handbook of Mari</w:t>
      </w:r>
      <w:r w:rsidR="001339F5">
        <w:rPr>
          <w:rFonts w:asciiTheme="majorHAnsi" w:eastAsia="Calibri" w:hAnsiTheme="majorHAnsi" w:cstheme="majorHAnsi"/>
          <w:sz w:val="18"/>
          <w:szCs w:val="18"/>
        </w:rPr>
        <w:t>ne Mammal Medicine, 3rd ed</w:t>
      </w:r>
      <w:r w:rsidRPr="009F493A">
        <w:rPr>
          <w:rFonts w:asciiTheme="majorHAnsi" w:eastAsia="Calibri" w:hAnsiTheme="majorHAnsi" w:cstheme="majorHAnsi"/>
          <w:sz w:val="18"/>
          <w:szCs w:val="18"/>
        </w:rPr>
        <w:t xml:space="preserve"> 2018. </w:t>
      </w:r>
    </w:p>
    <w:p w14:paraId="270A1EB2" w14:textId="4FCCFFF9" w:rsidR="00FB2EFD" w:rsidRPr="009F493A" w:rsidRDefault="00FB2EFD" w:rsidP="000B0F28">
      <w:pPr>
        <w:autoSpaceDE w:val="0"/>
        <w:autoSpaceDN w:val="0"/>
        <w:adjustRightInd w:val="0"/>
        <w:spacing w:afterLines="20" w:after="48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9F493A">
        <w:rPr>
          <w:rFonts w:asciiTheme="majorHAnsi" w:eastAsia="Calibri" w:hAnsiTheme="majorHAnsi" w:cstheme="majorHAnsi"/>
          <w:sz w:val="18"/>
          <w:szCs w:val="18"/>
        </w:rPr>
        <w:t xml:space="preserve">Godfroid, </w:t>
      </w:r>
      <w:r w:rsidRPr="009F493A">
        <w:rPr>
          <w:rFonts w:asciiTheme="majorHAnsi" w:eastAsia="Calibri" w:hAnsiTheme="majorHAnsi" w:cstheme="majorHAnsi"/>
          <w:b/>
          <w:sz w:val="18"/>
          <w:szCs w:val="18"/>
        </w:rPr>
        <w:t>Nymo</w:t>
      </w:r>
      <w:r w:rsidRPr="009F493A">
        <w:rPr>
          <w:rFonts w:asciiTheme="majorHAnsi" w:eastAsia="Calibri" w:hAnsiTheme="majorHAnsi" w:cstheme="majorHAnsi"/>
          <w:sz w:val="18"/>
          <w:szCs w:val="18"/>
        </w:rPr>
        <w:t>, Tryland, Cloeckaert, Jauniaux, Whatmore, Moreno, Foster</w:t>
      </w:r>
      <w:r w:rsidRPr="009F493A">
        <w:rPr>
          <w:rFonts w:asciiTheme="majorHAnsi" w:eastAsia="Calibri" w:hAnsiTheme="majorHAnsi" w:cstheme="majorHAnsi"/>
          <w:i/>
          <w:sz w:val="18"/>
          <w:szCs w:val="18"/>
        </w:rPr>
        <w:t>.</w:t>
      </w:r>
      <w:r w:rsidRPr="009F493A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Pr="009F493A">
        <w:rPr>
          <w:rFonts w:asciiTheme="majorHAnsi" w:eastAsia="Calibri" w:hAnsiTheme="majorHAnsi" w:cstheme="majorHAnsi"/>
          <w:i/>
          <w:sz w:val="18"/>
          <w:szCs w:val="18"/>
        </w:rPr>
        <w:t>Brucella ceti</w:t>
      </w:r>
      <w:r w:rsidRPr="009F493A">
        <w:rPr>
          <w:rFonts w:asciiTheme="majorHAnsi" w:eastAsia="Calibri" w:hAnsiTheme="majorHAnsi" w:cstheme="majorHAnsi"/>
          <w:sz w:val="18"/>
          <w:szCs w:val="18"/>
        </w:rPr>
        <w:t xml:space="preserve"> and </w:t>
      </w:r>
      <w:r w:rsidRPr="009F493A">
        <w:rPr>
          <w:rFonts w:asciiTheme="majorHAnsi" w:eastAsia="Calibri" w:hAnsiTheme="majorHAnsi" w:cstheme="majorHAnsi"/>
          <w:i/>
          <w:sz w:val="18"/>
          <w:szCs w:val="18"/>
        </w:rPr>
        <w:t>Brucella pinnipedialis</w:t>
      </w:r>
      <w:r w:rsidRPr="009F493A">
        <w:rPr>
          <w:rFonts w:asciiTheme="majorHAnsi" w:eastAsia="Calibri" w:hAnsiTheme="majorHAnsi" w:cstheme="majorHAnsi"/>
          <w:sz w:val="18"/>
          <w:szCs w:val="18"/>
        </w:rPr>
        <w:t xml:space="preserve"> in marine mammals. In: New Directions in Conservation Medicine: Applied Cases of Ecological Health</w:t>
      </w:r>
      <w:r w:rsidR="00232204" w:rsidRPr="009F493A">
        <w:rPr>
          <w:rFonts w:asciiTheme="majorHAnsi" w:eastAsia="Calibri" w:hAnsiTheme="majorHAnsi" w:cstheme="majorHAnsi"/>
          <w:sz w:val="18"/>
          <w:szCs w:val="18"/>
        </w:rPr>
        <w:t>,</w:t>
      </w:r>
      <w:r w:rsidRPr="009F493A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232204" w:rsidRPr="009F493A">
        <w:rPr>
          <w:rFonts w:asciiTheme="majorHAnsi" w:eastAsia="Calibri" w:hAnsiTheme="majorHAnsi" w:cstheme="majorHAnsi"/>
          <w:sz w:val="18"/>
          <w:szCs w:val="18"/>
        </w:rPr>
        <w:t>1</w:t>
      </w:r>
      <w:r w:rsidR="00232204" w:rsidRPr="009F493A">
        <w:rPr>
          <w:rFonts w:asciiTheme="majorHAnsi" w:eastAsia="Calibri" w:hAnsiTheme="majorHAnsi" w:cstheme="majorHAnsi"/>
          <w:sz w:val="18"/>
          <w:szCs w:val="18"/>
          <w:vertAlign w:val="superscript"/>
        </w:rPr>
        <w:t>st</w:t>
      </w:r>
      <w:r w:rsidR="001339F5">
        <w:rPr>
          <w:rFonts w:asciiTheme="majorHAnsi" w:eastAsia="Calibri" w:hAnsiTheme="majorHAnsi" w:cstheme="majorHAnsi"/>
          <w:sz w:val="18"/>
          <w:szCs w:val="18"/>
        </w:rPr>
        <w:t xml:space="preserve"> ed</w:t>
      </w:r>
      <w:r w:rsidR="00232204" w:rsidRPr="009F493A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Pr="009F493A">
        <w:rPr>
          <w:rFonts w:asciiTheme="majorHAnsi" w:eastAsia="Calibri" w:hAnsiTheme="majorHAnsi" w:cstheme="majorHAnsi"/>
          <w:sz w:val="18"/>
          <w:szCs w:val="18"/>
        </w:rPr>
        <w:t xml:space="preserve">2012. </w:t>
      </w:r>
    </w:p>
    <w:p w14:paraId="7117261D" w14:textId="32CCB3CF" w:rsidR="00DB44FC" w:rsidRPr="009F493A" w:rsidRDefault="00DB44FC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eastAsia="Calibri" w:hAnsiTheme="majorHAnsi" w:cstheme="majorHAnsi"/>
          <w:b/>
          <w:smallCaps/>
          <w:color w:val="000000"/>
          <w:sz w:val="18"/>
          <w:szCs w:val="18"/>
          <w:lang w:val="en-US"/>
        </w:rPr>
      </w:pPr>
    </w:p>
    <w:p w14:paraId="05576881" w14:textId="473FD03B" w:rsidR="00A02A10" w:rsidRPr="009F493A" w:rsidRDefault="00A02A10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eastAsia="Calibri" w:hAnsiTheme="majorHAnsi" w:cstheme="majorHAnsi"/>
          <w:b/>
          <w:smallCaps/>
          <w:color w:val="000000"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b/>
          <w:smallCaps/>
          <w:color w:val="000000"/>
          <w:sz w:val="18"/>
          <w:szCs w:val="18"/>
          <w:lang w:val="en-US"/>
        </w:rPr>
        <w:t xml:space="preserve">Posters/oral presentations in </w:t>
      </w:r>
      <w:r w:rsidR="00DB3E8A" w:rsidRPr="009F493A">
        <w:rPr>
          <w:rFonts w:asciiTheme="majorHAnsi" w:eastAsia="Calibri" w:hAnsiTheme="majorHAnsi" w:cstheme="majorHAnsi"/>
          <w:b/>
          <w:smallCaps/>
          <w:color w:val="000000"/>
          <w:sz w:val="18"/>
          <w:szCs w:val="18"/>
          <w:lang w:val="en-US"/>
        </w:rPr>
        <w:t xml:space="preserve">national and </w:t>
      </w:r>
      <w:r w:rsidRPr="009F493A">
        <w:rPr>
          <w:rFonts w:asciiTheme="majorHAnsi" w:eastAsia="Calibri" w:hAnsiTheme="majorHAnsi" w:cstheme="majorHAnsi"/>
          <w:b/>
          <w:smallCaps/>
          <w:color w:val="000000"/>
          <w:sz w:val="18"/>
          <w:szCs w:val="18"/>
          <w:lang w:val="en-US"/>
        </w:rPr>
        <w:t xml:space="preserve">international </w:t>
      </w:r>
      <w:r w:rsidR="00DB3E8A" w:rsidRPr="009F493A">
        <w:rPr>
          <w:rFonts w:asciiTheme="majorHAnsi" w:eastAsia="Calibri" w:hAnsiTheme="majorHAnsi" w:cstheme="majorHAnsi"/>
          <w:b/>
          <w:smallCaps/>
          <w:color w:val="000000"/>
          <w:sz w:val="18"/>
          <w:szCs w:val="18"/>
          <w:lang w:val="en-US"/>
        </w:rPr>
        <w:t>c</w:t>
      </w:r>
      <w:r w:rsidRPr="009F493A">
        <w:rPr>
          <w:rFonts w:asciiTheme="majorHAnsi" w:eastAsia="Calibri" w:hAnsiTheme="majorHAnsi" w:cstheme="majorHAnsi"/>
          <w:b/>
          <w:smallCaps/>
          <w:color w:val="000000"/>
          <w:sz w:val="18"/>
          <w:szCs w:val="18"/>
          <w:lang w:val="en-US"/>
        </w:rPr>
        <w:t>onferences/workshops</w:t>
      </w:r>
    </w:p>
    <w:p w14:paraId="084A433B" w14:textId="778A670D" w:rsidR="00A02A10" w:rsidRPr="009F493A" w:rsidRDefault="00DB3E8A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 xml:space="preserve">Multiple </w:t>
      </w:r>
      <w:r w:rsidR="00572F25"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(&gt;</w:t>
      </w:r>
      <w:r w:rsidR="00DB44FC"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5</w:t>
      </w:r>
      <w:r w:rsidR="00572F25"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 xml:space="preserve">0) 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oral and poster presentations in national and international conferences</w:t>
      </w:r>
      <w:r w:rsidR="00DB44FC"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 xml:space="preserve"> and meetings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 xml:space="preserve"> in the period 2008 – now.</w:t>
      </w:r>
    </w:p>
    <w:p w14:paraId="7153D7B9" w14:textId="77777777" w:rsidR="00A02A10" w:rsidRPr="009F493A" w:rsidRDefault="00A02A10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eastAsia="Calibri" w:hAnsiTheme="majorHAnsi" w:cstheme="majorHAnsi"/>
          <w:b/>
          <w:smallCaps/>
          <w:color w:val="000000"/>
          <w:sz w:val="18"/>
          <w:szCs w:val="18"/>
          <w:lang w:val="en-US"/>
        </w:rPr>
      </w:pPr>
    </w:p>
    <w:p w14:paraId="773714D8" w14:textId="45BCA6B2" w:rsidR="002C57D6" w:rsidRPr="009F493A" w:rsidRDefault="002C57D6" w:rsidP="000B0F28">
      <w:pPr>
        <w:widowControl w:val="0"/>
        <w:autoSpaceDE w:val="0"/>
        <w:autoSpaceDN w:val="0"/>
        <w:adjustRightInd w:val="0"/>
        <w:spacing w:afterLines="20" w:after="48"/>
        <w:ind w:right="-20"/>
        <w:jc w:val="both"/>
        <w:rPr>
          <w:rFonts w:asciiTheme="majorHAnsi" w:hAnsiTheme="majorHAnsi" w:cstheme="majorHAnsi"/>
          <w:b/>
          <w:smallCaps/>
          <w:color w:val="000000"/>
          <w:spacing w:val="2"/>
          <w:sz w:val="18"/>
          <w:szCs w:val="18"/>
        </w:rPr>
      </w:pPr>
      <w:r w:rsidRPr="009F493A">
        <w:rPr>
          <w:rFonts w:asciiTheme="majorHAnsi" w:eastAsia="Calibri" w:hAnsiTheme="majorHAnsi" w:cstheme="majorHAnsi"/>
          <w:b/>
          <w:smallCaps/>
          <w:color w:val="000000"/>
          <w:sz w:val="18"/>
          <w:szCs w:val="18"/>
          <w:lang w:val="en-US"/>
        </w:rPr>
        <w:t>Scientific review work</w:t>
      </w:r>
    </w:p>
    <w:p w14:paraId="548B2271" w14:textId="1133EE73" w:rsidR="0064340C" w:rsidRPr="009F493A" w:rsidRDefault="002C57D6" w:rsidP="000B0F28">
      <w:pPr>
        <w:autoSpaceDE w:val="0"/>
        <w:autoSpaceDN w:val="0"/>
        <w:adjustRightInd w:val="0"/>
        <w:spacing w:afterLines="20" w:after="48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</w:pP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Reviewer of multiple scientific papers in journals such as Journal of Wildlife Diseases, Veterinary Microbiology</w:t>
      </w:r>
      <w:r w:rsidR="006E7268"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>, Environment International</w:t>
      </w:r>
      <w:r w:rsidRPr="009F493A"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  <w:t xml:space="preserve"> and Acta Veterinaria Scandinavica.</w:t>
      </w:r>
    </w:p>
    <w:p w14:paraId="104F71D8" w14:textId="7C7C05D1" w:rsidR="00C337E1" w:rsidRPr="009F493A" w:rsidRDefault="00C337E1" w:rsidP="000B0F28">
      <w:pPr>
        <w:autoSpaceDE w:val="0"/>
        <w:autoSpaceDN w:val="0"/>
        <w:adjustRightInd w:val="0"/>
        <w:spacing w:afterLines="20" w:after="48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en-US"/>
        </w:rPr>
      </w:pPr>
    </w:p>
    <w:p w14:paraId="5AFBBC2E" w14:textId="77777777" w:rsidR="00C337E1" w:rsidRPr="009F493A" w:rsidRDefault="00C337E1" w:rsidP="000B0F28">
      <w:pPr>
        <w:widowControl w:val="0"/>
        <w:autoSpaceDE w:val="0"/>
        <w:autoSpaceDN w:val="0"/>
        <w:adjustRightInd w:val="0"/>
        <w:spacing w:afterLines="20" w:after="48"/>
        <w:ind w:left="1418" w:right="-23" w:hanging="1418"/>
        <w:jc w:val="both"/>
        <w:rPr>
          <w:rFonts w:asciiTheme="majorHAnsi" w:hAnsiTheme="majorHAnsi" w:cstheme="majorHAnsi"/>
          <w:b/>
          <w:smallCaps/>
          <w:color w:val="000000"/>
          <w:spacing w:val="2"/>
          <w:sz w:val="18"/>
          <w:szCs w:val="18"/>
        </w:rPr>
      </w:pPr>
      <w:r w:rsidRPr="009F493A">
        <w:rPr>
          <w:rFonts w:asciiTheme="majorHAnsi" w:hAnsiTheme="majorHAnsi" w:cstheme="majorHAnsi"/>
          <w:b/>
          <w:smallCaps/>
          <w:color w:val="000000"/>
          <w:spacing w:val="2"/>
          <w:sz w:val="18"/>
          <w:szCs w:val="18"/>
        </w:rPr>
        <w:t>Licenses</w:t>
      </w:r>
    </w:p>
    <w:p w14:paraId="066F09E1" w14:textId="77777777" w:rsidR="00C337E1" w:rsidRPr="009F493A" w:rsidRDefault="00C337E1" w:rsidP="000B0F28">
      <w:pPr>
        <w:widowControl w:val="0"/>
        <w:autoSpaceDE w:val="0"/>
        <w:autoSpaceDN w:val="0"/>
        <w:adjustRightInd w:val="0"/>
        <w:spacing w:afterLines="20" w:after="48"/>
        <w:ind w:right="-23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</w:rPr>
      </w:pP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>Driver’s License: Norway. Hunting License: Norway.</w:t>
      </w:r>
    </w:p>
    <w:p w14:paraId="6CDAB60E" w14:textId="77777777" w:rsidR="00C337E1" w:rsidRPr="009F493A" w:rsidRDefault="00C337E1" w:rsidP="000B0F28">
      <w:pPr>
        <w:widowControl w:val="0"/>
        <w:autoSpaceDE w:val="0"/>
        <w:autoSpaceDN w:val="0"/>
        <w:adjustRightInd w:val="0"/>
        <w:spacing w:afterLines="20" w:after="48"/>
        <w:ind w:right="-23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</w:rPr>
      </w:pPr>
    </w:p>
    <w:p w14:paraId="1D873591" w14:textId="77777777" w:rsidR="00C337E1" w:rsidRPr="009F493A" w:rsidRDefault="00C337E1" w:rsidP="000B0F28">
      <w:pPr>
        <w:widowControl w:val="0"/>
        <w:autoSpaceDE w:val="0"/>
        <w:autoSpaceDN w:val="0"/>
        <w:adjustRightInd w:val="0"/>
        <w:spacing w:afterLines="20" w:after="48"/>
        <w:ind w:left="1418" w:right="-23" w:hanging="1418"/>
        <w:jc w:val="both"/>
        <w:rPr>
          <w:rFonts w:asciiTheme="majorHAnsi" w:hAnsiTheme="majorHAnsi" w:cstheme="majorHAnsi"/>
          <w:b/>
          <w:smallCaps/>
          <w:color w:val="000000"/>
          <w:spacing w:val="2"/>
          <w:sz w:val="18"/>
          <w:szCs w:val="18"/>
        </w:rPr>
      </w:pPr>
      <w:r w:rsidRPr="009F493A">
        <w:rPr>
          <w:rFonts w:asciiTheme="majorHAnsi" w:hAnsiTheme="majorHAnsi" w:cstheme="majorHAnsi"/>
          <w:b/>
          <w:smallCaps/>
          <w:color w:val="000000"/>
          <w:spacing w:val="2"/>
          <w:sz w:val="18"/>
          <w:szCs w:val="18"/>
        </w:rPr>
        <w:t>Languages</w:t>
      </w:r>
    </w:p>
    <w:p w14:paraId="671EC687" w14:textId="77777777" w:rsidR="00C337E1" w:rsidRPr="009F493A" w:rsidRDefault="00C337E1" w:rsidP="000B0F28">
      <w:pPr>
        <w:widowControl w:val="0"/>
        <w:autoSpaceDE w:val="0"/>
        <w:autoSpaceDN w:val="0"/>
        <w:adjustRightInd w:val="0"/>
        <w:spacing w:afterLines="20" w:after="48"/>
        <w:ind w:left="1418" w:right="-23" w:hanging="1418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</w:rPr>
      </w:pP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lastRenderedPageBreak/>
        <w:t>Norwegian: Mother tongue</w:t>
      </w:r>
    </w:p>
    <w:p w14:paraId="22B3147E" w14:textId="16513061" w:rsidR="00C337E1" w:rsidRPr="009F493A" w:rsidRDefault="00C337E1" w:rsidP="000B0F28">
      <w:pPr>
        <w:widowControl w:val="0"/>
        <w:autoSpaceDE w:val="0"/>
        <w:autoSpaceDN w:val="0"/>
        <w:adjustRightInd w:val="0"/>
        <w:spacing w:afterLines="20" w:after="48"/>
        <w:ind w:left="1418" w:right="-23" w:hanging="1418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</w:rPr>
      </w:pPr>
      <w:r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>English: Fluent</w:t>
      </w:r>
      <w:r w:rsidR="005D0D1D" w:rsidRPr="009F493A">
        <w:rPr>
          <w:rFonts w:asciiTheme="majorHAnsi" w:hAnsiTheme="majorHAnsi" w:cstheme="majorHAnsi"/>
          <w:color w:val="000000"/>
          <w:spacing w:val="2"/>
          <w:sz w:val="18"/>
          <w:szCs w:val="18"/>
        </w:rPr>
        <w:t xml:space="preserve"> speaking and writing</w:t>
      </w:r>
    </w:p>
    <w:p w14:paraId="4B25EB62" w14:textId="77777777" w:rsidR="00C337E1" w:rsidRPr="009F493A" w:rsidRDefault="00C337E1" w:rsidP="000B0F28">
      <w:pPr>
        <w:widowControl w:val="0"/>
        <w:autoSpaceDE w:val="0"/>
        <w:autoSpaceDN w:val="0"/>
        <w:adjustRightInd w:val="0"/>
        <w:spacing w:afterLines="20" w:after="48"/>
        <w:ind w:right="-23"/>
        <w:jc w:val="both"/>
        <w:rPr>
          <w:rFonts w:asciiTheme="majorHAnsi" w:hAnsiTheme="majorHAnsi" w:cstheme="majorHAnsi"/>
          <w:color w:val="000000"/>
          <w:spacing w:val="2"/>
          <w:sz w:val="18"/>
          <w:szCs w:val="18"/>
        </w:rPr>
      </w:pPr>
    </w:p>
    <w:p w14:paraId="3CF81857" w14:textId="77777777" w:rsidR="00C337E1" w:rsidRPr="009F493A" w:rsidRDefault="00C337E1" w:rsidP="000B0F28">
      <w:pPr>
        <w:autoSpaceDE w:val="0"/>
        <w:autoSpaceDN w:val="0"/>
        <w:adjustRightInd w:val="0"/>
        <w:spacing w:afterLines="20" w:after="48"/>
        <w:jc w:val="both"/>
        <w:rPr>
          <w:rFonts w:asciiTheme="majorHAnsi" w:eastAsia="Calibri" w:hAnsiTheme="majorHAnsi" w:cstheme="majorHAnsi"/>
          <w:color w:val="000000"/>
          <w:sz w:val="18"/>
          <w:szCs w:val="18"/>
        </w:rPr>
      </w:pPr>
    </w:p>
    <w:sectPr w:rsidR="00C337E1" w:rsidRPr="009F493A" w:rsidSect="007D43E9">
      <w:footerReference w:type="even" r:id="rId72"/>
      <w:footerReference w:type="default" r:id="rId73"/>
      <w:pgSz w:w="11906" w:h="16838"/>
      <w:pgMar w:top="1247" w:right="1418" w:bottom="1418" w:left="124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5A034" w14:textId="77777777" w:rsidR="004E0BC7" w:rsidRDefault="004E0BC7" w:rsidP="00580DE0">
      <w:r>
        <w:separator/>
      </w:r>
    </w:p>
  </w:endnote>
  <w:endnote w:type="continuationSeparator" w:id="0">
    <w:p w14:paraId="6CC2C130" w14:textId="77777777" w:rsidR="004E0BC7" w:rsidRDefault="004E0BC7" w:rsidP="0058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3E26A" w14:textId="77777777" w:rsidR="004E0BC7" w:rsidRDefault="004E0BC7" w:rsidP="006F66E9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CA275F3" w14:textId="77777777" w:rsidR="004E0BC7" w:rsidRDefault="004E0BC7" w:rsidP="00580DE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94763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2"/>
        <w:szCs w:val="22"/>
      </w:rPr>
    </w:sdtEndPr>
    <w:sdtContent>
      <w:p w14:paraId="6CF63608" w14:textId="71FB201B" w:rsidR="004E0BC7" w:rsidRPr="009A1FBB" w:rsidRDefault="004E0BC7">
        <w:pPr>
          <w:pStyle w:val="Bunntekst"/>
          <w:jc w:val="right"/>
          <w:rPr>
            <w:rFonts w:asciiTheme="majorHAnsi" w:hAnsiTheme="majorHAnsi" w:cstheme="majorHAnsi"/>
            <w:sz w:val="22"/>
            <w:szCs w:val="22"/>
          </w:rPr>
        </w:pPr>
        <w:r w:rsidRPr="009A1FBB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9A1FBB">
          <w:rPr>
            <w:rFonts w:asciiTheme="majorHAnsi" w:hAnsiTheme="majorHAnsi" w:cstheme="majorHAnsi"/>
            <w:sz w:val="22"/>
            <w:szCs w:val="22"/>
          </w:rPr>
          <w:instrText>PAGE   \* MERGEFORMAT</w:instrText>
        </w:r>
        <w:r w:rsidRPr="009A1FBB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="00564D31" w:rsidRPr="00564D31">
          <w:rPr>
            <w:rFonts w:asciiTheme="majorHAnsi" w:hAnsiTheme="majorHAnsi" w:cstheme="majorHAnsi"/>
            <w:noProof/>
            <w:sz w:val="22"/>
            <w:szCs w:val="22"/>
            <w:lang w:val="nb-NO"/>
          </w:rPr>
          <w:t>4</w:t>
        </w:r>
        <w:r w:rsidRPr="009A1FBB">
          <w:rPr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14:paraId="7C0B285D" w14:textId="63FBAE22" w:rsidR="004E0BC7" w:rsidRPr="00D72108" w:rsidRDefault="004E0BC7" w:rsidP="00D72108">
    <w:pPr>
      <w:pStyle w:val="Bunntekst"/>
      <w:rPr>
        <w:rFonts w:asciiTheme="minorHAnsi" w:hAnsiTheme="minorHAnsi"/>
        <w:sz w:val="20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ED8DF" w14:textId="77777777" w:rsidR="004E0BC7" w:rsidRDefault="004E0BC7" w:rsidP="00580DE0">
      <w:r>
        <w:separator/>
      </w:r>
    </w:p>
  </w:footnote>
  <w:footnote w:type="continuationSeparator" w:id="0">
    <w:p w14:paraId="52908352" w14:textId="77777777" w:rsidR="004E0BC7" w:rsidRDefault="004E0BC7" w:rsidP="00580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004"/>
    <w:multiLevelType w:val="hybridMultilevel"/>
    <w:tmpl w:val="7DBAE4A8"/>
    <w:lvl w:ilvl="0" w:tplc="3FC611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12D36206"/>
    <w:multiLevelType w:val="hybridMultilevel"/>
    <w:tmpl w:val="F7A06636"/>
    <w:lvl w:ilvl="0" w:tplc="FC4465C6">
      <w:start w:val="2008"/>
      <w:numFmt w:val="decimal"/>
      <w:lvlText w:val="%1"/>
      <w:lvlJc w:val="left"/>
      <w:pPr>
        <w:ind w:left="1890" w:hanging="48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23470A78"/>
    <w:multiLevelType w:val="hybridMultilevel"/>
    <w:tmpl w:val="1F7C2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678FF"/>
    <w:multiLevelType w:val="hybridMultilevel"/>
    <w:tmpl w:val="92E28C00"/>
    <w:lvl w:ilvl="0" w:tplc="AB52E31E">
      <w:start w:val="2014"/>
      <w:numFmt w:val="decimal"/>
      <w:lvlText w:val="%1"/>
      <w:lvlJc w:val="left"/>
      <w:pPr>
        <w:ind w:left="840" w:hanging="480"/>
      </w:pPr>
      <w:rPr>
        <w:rFonts w:ascii="Calibri" w:hAnsi="Calibri" w:cs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55FE4"/>
    <w:multiLevelType w:val="hybridMultilevel"/>
    <w:tmpl w:val="92B2558A"/>
    <w:lvl w:ilvl="0" w:tplc="5212F480">
      <w:start w:val="2013"/>
      <w:numFmt w:val="decimal"/>
      <w:lvlText w:val="%1"/>
      <w:lvlJc w:val="left"/>
      <w:pPr>
        <w:ind w:left="1588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6" w15:restartNumberingAfterBreak="0">
    <w:nsid w:val="3A004219"/>
    <w:multiLevelType w:val="multilevel"/>
    <w:tmpl w:val="D2F22CBA"/>
    <w:lvl w:ilvl="0">
      <w:start w:val="200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B6703C"/>
    <w:multiLevelType w:val="hybridMultilevel"/>
    <w:tmpl w:val="4E4C0866"/>
    <w:lvl w:ilvl="0" w:tplc="3A5E7C84">
      <w:start w:val="2014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30CA0"/>
    <w:multiLevelType w:val="hybridMultilevel"/>
    <w:tmpl w:val="2BE2E57A"/>
    <w:lvl w:ilvl="0" w:tplc="037C1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772D7"/>
    <w:multiLevelType w:val="hybridMultilevel"/>
    <w:tmpl w:val="15861A1C"/>
    <w:lvl w:ilvl="0" w:tplc="2DF0B4EA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947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03D4613"/>
    <w:multiLevelType w:val="hybridMultilevel"/>
    <w:tmpl w:val="DDE2EC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92CAF"/>
    <w:multiLevelType w:val="hybridMultilevel"/>
    <w:tmpl w:val="8E7A5126"/>
    <w:lvl w:ilvl="0" w:tplc="2A9ADFD6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13C2E"/>
    <w:multiLevelType w:val="hybridMultilevel"/>
    <w:tmpl w:val="B9EA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8394D"/>
    <w:multiLevelType w:val="multilevel"/>
    <w:tmpl w:val="DD16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413846"/>
    <w:multiLevelType w:val="hybridMultilevel"/>
    <w:tmpl w:val="8B80357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E16441"/>
    <w:multiLevelType w:val="hybridMultilevel"/>
    <w:tmpl w:val="9362B156"/>
    <w:lvl w:ilvl="0" w:tplc="2076B2C4">
      <w:start w:val="2008"/>
      <w:numFmt w:val="decimal"/>
      <w:lvlText w:val="%1"/>
      <w:lvlJc w:val="left"/>
      <w:pPr>
        <w:ind w:left="593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7" w15:restartNumberingAfterBreak="0">
    <w:nsid w:val="78F81495"/>
    <w:multiLevelType w:val="hybridMultilevel"/>
    <w:tmpl w:val="A20E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5308B"/>
    <w:multiLevelType w:val="hybridMultilevel"/>
    <w:tmpl w:val="C39003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A48E9"/>
    <w:multiLevelType w:val="hybridMultilevel"/>
    <w:tmpl w:val="022E0AA4"/>
    <w:lvl w:ilvl="0" w:tplc="C49E7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6670C"/>
    <w:multiLevelType w:val="hybridMultilevel"/>
    <w:tmpl w:val="D05A83A0"/>
    <w:lvl w:ilvl="0" w:tplc="91E81592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20"/>
  </w:num>
  <w:num w:numId="5">
    <w:abstractNumId w:val="9"/>
  </w:num>
  <w:num w:numId="6">
    <w:abstractNumId w:val="6"/>
  </w:num>
  <w:num w:numId="7">
    <w:abstractNumId w:val="19"/>
  </w:num>
  <w:num w:numId="8">
    <w:abstractNumId w:val="17"/>
  </w:num>
  <w:num w:numId="9">
    <w:abstractNumId w:val="3"/>
  </w:num>
  <w:num w:numId="10">
    <w:abstractNumId w:val="12"/>
  </w:num>
  <w:num w:numId="11">
    <w:abstractNumId w:val="7"/>
  </w:num>
  <w:num w:numId="12">
    <w:abstractNumId w:val="16"/>
  </w:num>
  <w:num w:numId="13">
    <w:abstractNumId w:val="5"/>
  </w:num>
  <w:num w:numId="14">
    <w:abstractNumId w:val="4"/>
  </w:num>
  <w:num w:numId="15">
    <w:abstractNumId w:val="13"/>
  </w:num>
  <w:num w:numId="16">
    <w:abstractNumId w:val="14"/>
  </w:num>
  <w:num w:numId="17">
    <w:abstractNumId w:val="15"/>
  </w:num>
  <w:num w:numId="18">
    <w:abstractNumId w:val="0"/>
  </w:num>
  <w:num w:numId="19">
    <w:abstractNumId w:val="8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nb-NO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25"/>
    <w:rsid w:val="0000029F"/>
    <w:rsid w:val="00002984"/>
    <w:rsid w:val="000038C5"/>
    <w:rsid w:val="00004424"/>
    <w:rsid w:val="00010CE8"/>
    <w:rsid w:val="00011624"/>
    <w:rsid w:val="00012C94"/>
    <w:rsid w:val="00012ECB"/>
    <w:rsid w:val="00017E39"/>
    <w:rsid w:val="00021E49"/>
    <w:rsid w:val="000265ED"/>
    <w:rsid w:val="0002736F"/>
    <w:rsid w:val="00032277"/>
    <w:rsid w:val="000334AA"/>
    <w:rsid w:val="0003377A"/>
    <w:rsid w:val="00036345"/>
    <w:rsid w:val="00041056"/>
    <w:rsid w:val="00042EC1"/>
    <w:rsid w:val="000449D6"/>
    <w:rsid w:val="0005220F"/>
    <w:rsid w:val="0005635D"/>
    <w:rsid w:val="00060B7C"/>
    <w:rsid w:val="00065525"/>
    <w:rsid w:val="000721B4"/>
    <w:rsid w:val="00073396"/>
    <w:rsid w:val="00081F1E"/>
    <w:rsid w:val="00082195"/>
    <w:rsid w:val="00084C96"/>
    <w:rsid w:val="00086748"/>
    <w:rsid w:val="00086BFE"/>
    <w:rsid w:val="00087D10"/>
    <w:rsid w:val="0009150C"/>
    <w:rsid w:val="00093353"/>
    <w:rsid w:val="00097106"/>
    <w:rsid w:val="000A11D2"/>
    <w:rsid w:val="000A21DB"/>
    <w:rsid w:val="000A2910"/>
    <w:rsid w:val="000A2F41"/>
    <w:rsid w:val="000B0F28"/>
    <w:rsid w:val="000B1E1E"/>
    <w:rsid w:val="000B5C3A"/>
    <w:rsid w:val="000B65D7"/>
    <w:rsid w:val="000B7EC1"/>
    <w:rsid w:val="000C78AF"/>
    <w:rsid w:val="000D0229"/>
    <w:rsid w:val="000D1684"/>
    <w:rsid w:val="000D4169"/>
    <w:rsid w:val="000D70B1"/>
    <w:rsid w:val="000E61A7"/>
    <w:rsid w:val="000E61D0"/>
    <w:rsid w:val="000E69D2"/>
    <w:rsid w:val="000F7484"/>
    <w:rsid w:val="001007C3"/>
    <w:rsid w:val="00100920"/>
    <w:rsid w:val="0010133C"/>
    <w:rsid w:val="00103D99"/>
    <w:rsid w:val="001067D9"/>
    <w:rsid w:val="00114755"/>
    <w:rsid w:val="00115246"/>
    <w:rsid w:val="00117AAC"/>
    <w:rsid w:val="0012264B"/>
    <w:rsid w:val="00123296"/>
    <w:rsid w:val="00123889"/>
    <w:rsid w:val="001261EF"/>
    <w:rsid w:val="00133749"/>
    <w:rsid w:val="001339F5"/>
    <w:rsid w:val="00133FA8"/>
    <w:rsid w:val="00134436"/>
    <w:rsid w:val="00141521"/>
    <w:rsid w:val="00147A5F"/>
    <w:rsid w:val="00152551"/>
    <w:rsid w:val="00163D50"/>
    <w:rsid w:val="0017617F"/>
    <w:rsid w:val="00176404"/>
    <w:rsid w:val="001779AB"/>
    <w:rsid w:val="00177D3F"/>
    <w:rsid w:val="00177EB0"/>
    <w:rsid w:val="00181CB6"/>
    <w:rsid w:val="0018209A"/>
    <w:rsid w:val="00184AFF"/>
    <w:rsid w:val="001857DD"/>
    <w:rsid w:val="001859B4"/>
    <w:rsid w:val="00190BC4"/>
    <w:rsid w:val="00192004"/>
    <w:rsid w:val="001A4C7A"/>
    <w:rsid w:val="001A5469"/>
    <w:rsid w:val="001B463C"/>
    <w:rsid w:val="001B5D10"/>
    <w:rsid w:val="001C332C"/>
    <w:rsid w:val="001C4456"/>
    <w:rsid w:val="001C5C77"/>
    <w:rsid w:val="001D6BBD"/>
    <w:rsid w:val="001D7AA5"/>
    <w:rsid w:val="001E262C"/>
    <w:rsid w:val="001E5D49"/>
    <w:rsid w:val="001F0080"/>
    <w:rsid w:val="001F1D60"/>
    <w:rsid w:val="001F3C37"/>
    <w:rsid w:val="001F617C"/>
    <w:rsid w:val="001F7AC8"/>
    <w:rsid w:val="002025CE"/>
    <w:rsid w:val="00203D25"/>
    <w:rsid w:val="00213A54"/>
    <w:rsid w:val="00226701"/>
    <w:rsid w:val="0023043F"/>
    <w:rsid w:val="00232204"/>
    <w:rsid w:val="00235360"/>
    <w:rsid w:val="00235F14"/>
    <w:rsid w:val="00236C12"/>
    <w:rsid w:val="00245841"/>
    <w:rsid w:val="00247EB0"/>
    <w:rsid w:val="00253EE8"/>
    <w:rsid w:val="00260701"/>
    <w:rsid w:val="00261172"/>
    <w:rsid w:val="0026484C"/>
    <w:rsid w:val="00266272"/>
    <w:rsid w:val="00271B82"/>
    <w:rsid w:val="00272476"/>
    <w:rsid w:val="0027358D"/>
    <w:rsid w:val="0027404A"/>
    <w:rsid w:val="00282F83"/>
    <w:rsid w:val="00285641"/>
    <w:rsid w:val="0029247F"/>
    <w:rsid w:val="002954EE"/>
    <w:rsid w:val="002A1FBF"/>
    <w:rsid w:val="002A74F1"/>
    <w:rsid w:val="002B127F"/>
    <w:rsid w:val="002B2387"/>
    <w:rsid w:val="002B2688"/>
    <w:rsid w:val="002B2FC6"/>
    <w:rsid w:val="002B7088"/>
    <w:rsid w:val="002B7BF5"/>
    <w:rsid w:val="002C1201"/>
    <w:rsid w:val="002C2538"/>
    <w:rsid w:val="002C3955"/>
    <w:rsid w:val="002C57D6"/>
    <w:rsid w:val="002C7054"/>
    <w:rsid w:val="002C763C"/>
    <w:rsid w:val="002D098D"/>
    <w:rsid w:val="002E0920"/>
    <w:rsid w:val="002E20D7"/>
    <w:rsid w:val="002E2170"/>
    <w:rsid w:val="002E6014"/>
    <w:rsid w:val="002E6976"/>
    <w:rsid w:val="002E7B06"/>
    <w:rsid w:val="002F423B"/>
    <w:rsid w:val="002F7C3E"/>
    <w:rsid w:val="002F7CFA"/>
    <w:rsid w:val="0031173E"/>
    <w:rsid w:val="00314C18"/>
    <w:rsid w:val="00314DC1"/>
    <w:rsid w:val="003162CA"/>
    <w:rsid w:val="00316FE5"/>
    <w:rsid w:val="00317BE0"/>
    <w:rsid w:val="00321DDF"/>
    <w:rsid w:val="00325457"/>
    <w:rsid w:val="00326373"/>
    <w:rsid w:val="003334A9"/>
    <w:rsid w:val="00342813"/>
    <w:rsid w:val="003448D9"/>
    <w:rsid w:val="00344BC7"/>
    <w:rsid w:val="0034533D"/>
    <w:rsid w:val="0035048E"/>
    <w:rsid w:val="00355CF2"/>
    <w:rsid w:val="003572BA"/>
    <w:rsid w:val="00357CA8"/>
    <w:rsid w:val="003618AD"/>
    <w:rsid w:val="00364D10"/>
    <w:rsid w:val="00370233"/>
    <w:rsid w:val="003851A4"/>
    <w:rsid w:val="003941C4"/>
    <w:rsid w:val="003A0236"/>
    <w:rsid w:val="003A0AF2"/>
    <w:rsid w:val="003A125F"/>
    <w:rsid w:val="003A2BC0"/>
    <w:rsid w:val="003A49FF"/>
    <w:rsid w:val="003B63E7"/>
    <w:rsid w:val="003B6790"/>
    <w:rsid w:val="003C1C87"/>
    <w:rsid w:val="003C23DA"/>
    <w:rsid w:val="003C384E"/>
    <w:rsid w:val="003C483C"/>
    <w:rsid w:val="003C4A0F"/>
    <w:rsid w:val="003C4CF7"/>
    <w:rsid w:val="003C50D0"/>
    <w:rsid w:val="003C7AF2"/>
    <w:rsid w:val="003D4540"/>
    <w:rsid w:val="003D789F"/>
    <w:rsid w:val="003E1C3E"/>
    <w:rsid w:val="003E51DC"/>
    <w:rsid w:val="003E685D"/>
    <w:rsid w:val="003E7866"/>
    <w:rsid w:val="003F0B57"/>
    <w:rsid w:val="003F1492"/>
    <w:rsid w:val="003F6A61"/>
    <w:rsid w:val="003F6BB6"/>
    <w:rsid w:val="00401169"/>
    <w:rsid w:val="00407C4A"/>
    <w:rsid w:val="00410168"/>
    <w:rsid w:val="0042670B"/>
    <w:rsid w:val="004319E7"/>
    <w:rsid w:val="00434718"/>
    <w:rsid w:val="00434A22"/>
    <w:rsid w:val="00445A58"/>
    <w:rsid w:val="0044634B"/>
    <w:rsid w:val="004475BD"/>
    <w:rsid w:val="00447C03"/>
    <w:rsid w:val="004557AD"/>
    <w:rsid w:val="00461280"/>
    <w:rsid w:val="00462C2A"/>
    <w:rsid w:val="00462C7D"/>
    <w:rsid w:val="004668F8"/>
    <w:rsid w:val="004735E9"/>
    <w:rsid w:val="0047392C"/>
    <w:rsid w:val="004812D9"/>
    <w:rsid w:val="004823DA"/>
    <w:rsid w:val="00482DFD"/>
    <w:rsid w:val="00484431"/>
    <w:rsid w:val="00490419"/>
    <w:rsid w:val="00492189"/>
    <w:rsid w:val="00492D60"/>
    <w:rsid w:val="00493382"/>
    <w:rsid w:val="00494631"/>
    <w:rsid w:val="00496974"/>
    <w:rsid w:val="004A32E8"/>
    <w:rsid w:val="004A354C"/>
    <w:rsid w:val="004A3E25"/>
    <w:rsid w:val="004A5025"/>
    <w:rsid w:val="004B24A4"/>
    <w:rsid w:val="004C1144"/>
    <w:rsid w:val="004D0613"/>
    <w:rsid w:val="004D1E36"/>
    <w:rsid w:val="004D3B4B"/>
    <w:rsid w:val="004E0BC7"/>
    <w:rsid w:val="004E7DD1"/>
    <w:rsid w:val="004F00A3"/>
    <w:rsid w:val="004F0A63"/>
    <w:rsid w:val="004F43B9"/>
    <w:rsid w:val="004F612B"/>
    <w:rsid w:val="005025F8"/>
    <w:rsid w:val="005055B2"/>
    <w:rsid w:val="005145C9"/>
    <w:rsid w:val="00516801"/>
    <w:rsid w:val="00517490"/>
    <w:rsid w:val="005265B7"/>
    <w:rsid w:val="00530B35"/>
    <w:rsid w:val="0053792F"/>
    <w:rsid w:val="00542C42"/>
    <w:rsid w:val="00551E14"/>
    <w:rsid w:val="00556621"/>
    <w:rsid w:val="00556EB4"/>
    <w:rsid w:val="0056220D"/>
    <w:rsid w:val="00564D31"/>
    <w:rsid w:val="00570A7E"/>
    <w:rsid w:val="00571826"/>
    <w:rsid w:val="00571889"/>
    <w:rsid w:val="00572F25"/>
    <w:rsid w:val="00576147"/>
    <w:rsid w:val="005809A4"/>
    <w:rsid w:val="00580DE0"/>
    <w:rsid w:val="00583D17"/>
    <w:rsid w:val="00583E51"/>
    <w:rsid w:val="00585F51"/>
    <w:rsid w:val="0058674A"/>
    <w:rsid w:val="00594FEC"/>
    <w:rsid w:val="005A6371"/>
    <w:rsid w:val="005B6C30"/>
    <w:rsid w:val="005B6CD5"/>
    <w:rsid w:val="005B7D10"/>
    <w:rsid w:val="005C19B3"/>
    <w:rsid w:val="005C72ED"/>
    <w:rsid w:val="005D0CAD"/>
    <w:rsid w:val="005D0D1D"/>
    <w:rsid w:val="005E2592"/>
    <w:rsid w:val="005E2A89"/>
    <w:rsid w:val="005E4E0B"/>
    <w:rsid w:val="005E686C"/>
    <w:rsid w:val="005F1910"/>
    <w:rsid w:val="005F1E24"/>
    <w:rsid w:val="005F33D0"/>
    <w:rsid w:val="005F6A97"/>
    <w:rsid w:val="00600679"/>
    <w:rsid w:val="0060304D"/>
    <w:rsid w:val="00606098"/>
    <w:rsid w:val="00612304"/>
    <w:rsid w:val="006139FB"/>
    <w:rsid w:val="00620F3D"/>
    <w:rsid w:val="006210B0"/>
    <w:rsid w:val="0062191C"/>
    <w:rsid w:val="0062266E"/>
    <w:rsid w:val="00623C3E"/>
    <w:rsid w:val="00624193"/>
    <w:rsid w:val="00625723"/>
    <w:rsid w:val="006270C0"/>
    <w:rsid w:val="00643337"/>
    <w:rsid w:val="0064340C"/>
    <w:rsid w:val="00645385"/>
    <w:rsid w:val="00647053"/>
    <w:rsid w:val="00651B33"/>
    <w:rsid w:val="006526F4"/>
    <w:rsid w:val="00654818"/>
    <w:rsid w:val="0066449D"/>
    <w:rsid w:val="00665C4A"/>
    <w:rsid w:val="00666DC6"/>
    <w:rsid w:val="00667108"/>
    <w:rsid w:val="00673124"/>
    <w:rsid w:val="006800F1"/>
    <w:rsid w:val="00680D7C"/>
    <w:rsid w:val="00681E40"/>
    <w:rsid w:val="00683D50"/>
    <w:rsid w:val="006845D5"/>
    <w:rsid w:val="006855CE"/>
    <w:rsid w:val="006928CC"/>
    <w:rsid w:val="00695055"/>
    <w:rsid w:val="00695804"/>
    <w:rsid w:val="00697799"/>
    <w:rsid w:val="006A3042"/>
    <w:rsid w:val="006A7148"/>
    <w:rsid w:val="006B0973"/>
    <w:rsid w:val="006B46F6"/>
    <w:rsid w:val="006B5801"/>
    <w:rsid w:val="006B606F"/>
    <w:rsid w:val="006B6632"/>
    <w:rsid w:val="006B6C47"/>
    <w:rsid w:val="006C3695"/>
    <w:rsid w:val="006C41AE"/>
    <w:rsid w:val="006C6089"/>
    <w:rsid w:val="006D20E9"/>
    <w:rsid w:val="006D3BD2"/>
    <w:rsid w:val="006E08C2"/>
    <w:rsid w:val="006E4AAE"/>
    <w:rsid w:val="006E585F"/>
    <w:rsid w:val="006E7268"/>
    <w:rsid w:val="006E7D4B"/>
    <w:rsid w:val="006F1F48"/>
    <w:rsid w:val="006F437E"/>
    <w:rsid w:val="006F5A86"/>
    <w:rsid w:val="006F66E9"/>
    <w:rsid w:val="006F6B8D"/>
    <w:rsid w:val="0070117F"/>
    <w:rsid w:val="0070218A"/>
    <w:rsid w:val="00702574"/>
    <w:rsid w:val="00702C25"/>
    <w:rsid w:val="00702FFE"/>
    <w:rsid w:val="007048B7"/>
    <w:rsid w:val="007051FD"/>
    <w:rsid w:val="00707E30"/>
    <w:rsid w:val="007110B2"/>
    <w:rsid w:val="007111C6"/>
    <w:rsid w:val="00712935"/>
    <w:rsid w:val="007130B2"/>
    <w:rsid w:val="00714B28"/>
    <w:rsid w:val="00717B3D"/>
    <w:rsid w:val="00721577"/>
    <w:rsid w:val="00722F20"/>
    <w:rsid w:val="0072319D"/>
    <w:rsid w:val="0072358B"/>
    <w:rsid w:val="00723A2B"/>
    <w:rsid w:val="00725E8D"/>
    <w:rsid w:val="00726316"/>
    <w:rsid w:val="00730F1B"/>
    <w:rsid w:val="00732E5D"/>
    <w:rsid w:val="00732F98"/>
    <w:rsid w:val="007379C5"/>
    <w:rsid w:val="00741050"/>
    <w:rsid w:val="00742E42"/>
    <w:rsid w:val="00750369"/>
    <w:rsid w:val="0075100F"/>
    <w:rsid w:val="00752810"/>
    <w:rsid w:val="0076717E"/>
    <w:rsid w:val="0077052A"/>
    <w:rsid w:val="00775A13"/>
    <w:rsid w:val="00782040"/>
    <w:rsid w:val="00782652"/>
    <w:rsid w:val="007827C4"/>
    <w:rsid w:val="00783A3F"/>
    <w:rsid w:val="00790F4A"/>
    <w:rsid w:val="007910FD"/>
    <w:rsid w:val="0079446B"/>
    <w:rsid w:val="00797972"/>
    <w:rsid w:val="007A199C"/>
    <w:rsid w:val="007A2B2B"/>
    <w:rsid w:val="007B002C"/>
    <w:rsid w:val="007B012A"/>
    <w:rsid w:val="007B3265"/>
    <w:rsid w:val="007B3E48"/>
    <w:rsid w:val="007C234E"/>
    <w:rsid w:val="007C4ABF"/>
    <w:rsid w:val="007C6F53"/>
    <w:rsid w:val="007D22FA"/>
    <w:rsid w:val="007D3232"/>
    <w:rsid w:val="007D3E10"/>
    <w:rsid w:val="007D43E9"/>
    <w:rsid w:val="007D5972"/>
    <w:rsid w:val="007D7550"/>
    <w:rsid w:val="007D7B31"/>
    <w:rsid w:val="007E2885"/>
    <w:rsid w:val="007E5482"/>
    <w:rsid w:val="007F1A8F"/>
    <w:rsid w:val="007F4936"/>
    <w:rsid w:val="007F5761"/>
    <w:rsid w:val="007F5AD3"/>
    <w:rsid w:val="00806525"/>
    <w:rsid w:val="00812192"/>
    <w:rsid w:val="00816EA5"/>
    <w:rsid w:val="008174FD"/>
    <w:rsid w:val="00823353"/>
    <w:rsid w:val="00825918"/>
    <w:rsid w:val="00827DDB"/>
    <w:rsid w:val="008338BA"/>
    <w:rsid w:val="0083562D"/>
    <w:rsid w:val="008408E3"/>
    <w:rsid w:val="008412C3"/>
    <w:rsid w:val="0084720C"/>
    <w:rsid w:val="00855B45"/>
    <w:rsid w:val="0086006D"/>
    <w:rsid w:val="00860E4D"/>
    <w:rsid w:val="008637F2"/>
    <w:rsid w:val="008655E5"/>
    <w:rsid w:val="00870707"/>
    <w:rsid w:val="00870F9B"/>
    <w:rsid w:val="00874FAA"/>
    <w:rsid w:val="008802A0"/>
    <w:rsid w:val="00882EA4"/>
    <w:rsid w:val="008855E1"/>
    <w:rsid w:val="0088691F"/>
    <w:rsid w:val="00890623"/>
    <w:rsid w:val="00890E85"/>
    <w:rsid w:val="00891A4A"/>
    <w:rsid w:val="0089253D"/>
    <w:rsid w:val="00892715"/>
    <w:rsid w:val="00894035"/>
    <w:rsid w:val="00894C8B"/>
    <w:rsid w:val="008A1293"/>
    <w:rsid w:val="008A1B08"/>
    <w:rsid w:val="008A2478"/>
    <w:rsid w:val="008A370E"/>
    <w:rsid w:val="008A7A4B"/>
    <w:rsid w:val="008B1692"/>
    <w:rsid w:val="008C0D53"/>
    <w:rsid w:val="008C2E34"/>
    <w:rsid w:val="008C45B7"/>
    <w:rsid w:val="008C4CC7"/>
    <w:rsid w:val="008D0C49"/>
    <w:rsid w:val="008D3971"/>
    <w:rsid w:val="008D5737"/>
    <w:rsid w:val="008E17C0"/>
    <w:rsid w:val="008E2C58"/>
    <w:rsid w:val="008F1427"/>
    <w:rsid w:val="008F6655"/>
    <w:rsid w:val="008F6EAF"/>
    <w:rsid w:val="008F730E"/>
    <w:rsid w:val="008F735A"/>
    <w:rsid w:val="009069A6"/>
    <w:rsid w:val="00907090"/>
    <w:rsid w:val="0091366D"/>
    <w:rsid w:val="009139A3"/>
    <w:rsid w:val="00913E82"/>
    <w:rsid w:val="0091474B"/>
    <w:rsid w:val="009147FD"/>
    <w:rsid w:val="009179EF"/>
    <w:rsid w:val="00940516"/>
    <w:rsid w:val="0094076B"/>
    <w:rsid w:val="0095704D"/>
    <w:rsid w:val="0096174E"/>
    <w:rsid w:val="009652F8"/>
    <w:rsid w:val="0096660A"/>
    <w:rsid w:val="009674BC"/>
    <w:rsid w:val="00971428"/>
    <w:rsid w:val="00975D2B"/>
    <w:rsid w:val="009776D7"/>
    <w:rsid w:val="009806FF"/>
    <w:rsid w:val="00984F82"/>
    <w:rsid w:val="00993A9D"/>
    <w:rsid w:val="0099725D"/>
    <w:rsid w:val="00997B30"/>
    <w:rsid w:val="009A1FBB"/>
    <w:rsid w:val="009A43C6"/>
    <w:rsid w:val="009B0540"/>
    <w:rsid w:val="009B2AB7"/>
    <w:rsid w:val="009B3B0B"/>
    <w:rsid w:val="009B5334"/>
    <w:rsid w:val="009B6ED5"/>
    <w:rsid w:val="009C0496"/>
    <w:rsid w:val="009D564E"/>
    <w:rsid w:val="009D703D"/>
    <w:rsid w:val="009D7065"/>
    <w:rsid w:val="009D7147"/>
    <w:rsid w:val="009D73DB"/>
    <w:rsid w:val="009E0DC7"/>
    <w:rsid w:val="009E29FB"/>
    <w:rsid w:val="009E5B19"/>
    <w:rsid w:val="009F0821"/>
    <w:rsid w:val="009F0892"/>
    <w:rsid w:val="009F0B99"/>
    <w:rsid w:val="009F493A"/>
    <w:rsid w:val="009F765B"/>
    <w:rsid w:val="00A00332"/>
    <w:rsid w:val="00A021E3"/>
    <w:rsid w:val="00A02A10"/>
    <w:rsid w:val="00A02B61"/>
    <w:rsid w:val="00A030D9"/>
    <w:rsid w:val="00A03965"/>
    <w:rsid w:val="00A24DF4"/>
    <w:rsid w:val="00A25978"/>
    <w:rsid w:val="00A27452"/>
    <w:rsid w:val="00A33A5A"/>
    <w:rsid w:val="00A33DA9"/>
    <w:rsid w:val="00A34587"/>
    <w:rsid w:val="00A34D95"/>
    <w:rsid w:val="00A37085"/>
    <w:rsid w:val="00A402E7"/>
    <w:rsid w:val="00A43B48"/>
    <w:rsid w:val="00A44735"/>
    <w:rsid w:val="00A46AAA"/>
    <w:rsid w:val="00A5141C"/>
    <w:rsid w:val="00A5483C"/>
    <w:rsid w:val="00A57F6F"/>
    <w:rsid w:val="00A6198C"/>
    <w:rsid w:val="00A62A02"/>
    <w:rsid w:val="00A65003"/>
    <w:rsid w:val="00A70106"/>
    <w:rsid w:val="00A7139A"/>
    <w:rsid w:val="00A77B47"/>
    <w:rsid w:val="00A808B8"/>
    <w:rsid w:val="00A8250F"/>
    <w:rsid w:val="00A82ED2"/>
    <w:rsid w:val="00A845D1"/>
    <w:rsid w:val="00A84E2D"/>
    <w:rsid w:val="00A93B39"/>
    <w:rsid w:val="00A93E16"/>
    <w:rsid w:val="00A93F83"/>
    <w:rsid w:val="00AA1E25"/>
    <w:rsid w:val="00AA6476"/>
    <w:rsid w:val="00AA6A63"/>
    <w:rsid w:val="00AB354E"/>
    <w:rsid w:val="00AB4316"/>
    <w:rsid w:val="00AB5FE0"/>
    <w:rsid w:val="00AD0FDC"/>
    <w:rsid w:val="00AD1943"/>
    <w:rsid w:val="00AE3E5E"/>
    <w:rsid w:val="00AE47BA"/>
    <w:rsid w:val="00AE726B"/>
    <w:rsid w:val="00AE7B11"/>
    <w:rsid w:val="00AF0F78"/>
    <w:rsid w:val="00AF4BC9"/>
    <w:rsid w:val="00B017C1"/>
    <w:rsid w:val="00B018ED"/>
    <w:rsid w:val="00B039F4"/>
    <w:rsid w:val="00B05DE0"/>
    <w:rsid w:val="00B11665"/>
    <w:rsid w:val="00B1311D"/>
    <w:rsid w:val="00B1558F"/>
    <w:rsid w:val="00B15A67"/>
    <w:rsid w:val="00B176EF"/>
    <w:rsid w:val="00B17A25"/>
    <w:rsid w:val="00B243D7"/>
    <w:rsid w:val="00B267BF"/>
    <w:rsid w:val="00B31369"/>
    <w:rsid w:val="00B365B7"/>
    <w:rsid w:val="00B37404"/>
    <w:rsid w:val="00B41F23"/>
    <w:rsid w:val="00B52709"/>
    <w:rsid w:val="00B54F95"/>
    <w:rsid w:val="00B613C1"/>
    <w:rsid w:val="00B6657E"/>
    <w:rsid w:val="00B71C12"/>
    <w:rsid w:val="00B71D41"/>
    <w:rsid w:val="00B722EC"/>
    <w:rsid w:val="00B77ECF"/>
    <w:rsid w:val="00B90E65"/>
    <w:rsid w:val="00B927FC"/>
    <w:rsid w:val="00B92E1A"/>
    <w:rsid w:val="00B94088"/>
    <w:rsid w:val="00B95847"/>
    <w:rsid w:val="00B958C6"/>
    <w:rsid w:val="00BC34DF"/>
    <w:rsid w:val="00BC6894"/>
    <w:rsid w:val="00BD7437"/>
    <w:rsid w:val="00BE130D"/>
    <w:rsid w:val="00BE13DB"/>
    <w:rsid w:val="00BE44C3"/>
    <w:rsid w:val="00BE50C4"/>
    <w:rsid w:val="00BE583F"/>
    <w:rsid w:val="00BE6B12"/>
    <w:rsid w:val="00BF2CC6"/>
    <w:rsid w:val="00BF2F04"/>
    <w:rsid w:val="00BF32AD"/>
    <w:rsid w:val="00BF5D60"/>
    <w:rsid w:val="00C028C9"/>
    <w:rsid w:val="00C02C45"/>
    <w:rsid w:val="00C03C8A"/>
    <w:rsid w:val="00C05EB4"/>
    <w:rsid w:val="00C13491"/>
    <w:rsid w:val="00C146F4"/>
    <w:rsid w:val="00C15BD6"/>
    <w:rsid w:val="00C246B2"/>
    <w:rsid w:val="00C337E1"/>
    <w:rsid w:val="00C43591"/>
    <w:rsid w:val="00C507B8"/>
    <w:rsid w:val="00C53C91"/>
    <w:rsid w:val="00C53E02"/>
    <w:rsid w:val="00C5454B"/>
    <w:rsid w:val="00C55743"/>
    <w:rsid w:val="00C62B77"/>
    <w:rsid w:val="00C64925"/>
    <w:rsid w:val="00C64B17"/>
    <w:rsid w:val="00C67A2E"/>
    <w:rsid w:val="00C67DB8"/>
    <w:rsid w:val="00C756A8"/>
    <w:rsid w:val="00C77D45"/>
    <w:rsid w:val="00C80906"/>
    <w:rsid w:val="00C81B5C"/>
    <w:rsid w:val="00C826A8"/>
    <w:rsid w:val="00C82A08"/>
    <w:rsid w:val="00C83D75"/>
    <w:rsid w:val="00C87D83"/>
    <w:rsid w:val="00C90612"/>
    <w:rsid w:val="00C92976"/>
    <w:rsid w:val="00CA08DB"/>
    <w:rsid w:val="00CA1F22"/>
    <w:rsid w:val="00CA24DF"/>
    <w:rsid w:val="00CA3593"/>
    <w:rsid w:val="00CB54E8"/>
    <w:rsid w:val="00CC0AF9"/>
    <w:rsid w:val="00CC6B0A"/>
    <w:rsid w:val="00CD3226"/>
    <w:rsid w:val="00CD4D44"/>
    <w:rsid w:val="00CD55A4"/>
    <w:rsid w:val="00CE0235"/>
    <w:rsid w:val="00CE4E61"/>
    <w:rsid w:val="00CE5685"/>
    <w:rsid w:val="00CE5D29"/>
    <w:rsid w:val="00CF101D"/>
    <w:rsid w:val="00D05524"/>
    <w:rsid w:val="00D05543"/>
    <w:rsid w:val="00D059A2"/>
    <w:rsid w:val="00D05D39"/>
    <w:rsid w:val="00D11609"/>
    <w:rsid w:val="00D12A5D"/>
    <w:rsid w:val="00D17DE2"/>
    <w:rsid w:val="00D22EE4"/>
    <w:rsid w:val="00D24734"/>
    <w:rsid w:val="00D26ACD"/>
    <w:rsid w:val="00D3176C"/>
    <w:rsid w:val="00D3244E"/>
    <w:rsid w:val="00D353C7"/>
    <w:rsid w:val="00D355F1"/>
    <w:rsid w:val="00D37EE5"/>
    <w:rsid w:val="00D40EA1"/>
    <w:rsid w:val="00D4249C"/>
    <w:rsid w:val="00D43D90"/>
    <w:rsid w:val="00D45191"/>
    <w:rsid w:val="00D53DF6"/>
    <w:rsid w:val="00D5519C"/>
    <w:rsid w:val="00D5579F"/>
    <w:rsid w:val="00D657C3"/>
    <w:rsid w:val="00D66D80"/>
    <w:rsid w:val="00D6795D"/>
    <w:rsid w:val="00D72108"/>
    <w:rsid w:val="00D77B52"/>
    <w:rsid w:val="00D8241E"/>
    <w:rsid w:val="00D87060"/>
    <w:rsid w:val="00D958E5"/>
    <w:rsid w:val="00D960D7"/>
    <w:rsid w:val="00DA2091"/>
    <w:rsid w:val="00DA4C81"/>
    <w:rsid w:val="00DB3C26"/>
    <w:rsid w:val="00DB3E8A"/>
    <w:rsid w:val="00DB3FD4"/>
    <w:rsid w:val="00DB44FC"/>
    <w:rsid w:val="00DB553D"/>
    <w:rsid w:val="00DB6F5F"/>
    <w:rsid w:val="00DD2526"/>
    <w:rsid w:val="00DD5CD6"/>
    <w:rsid w:val="00DD7F05"/>
    <w:rsid w:val="00DE12F5"/>
    <w:rsid w:val="00DE3A9F"/>
    <w:rsid w:val="00DE43A1"/>
    <w:rsid w:val="00DE771C"/>
    <w:rsid w:val="00DF02A1"/>
    <w:rsid w:val="00DF0FD3"/>
    <w:rsid w:val="00DF1515"/>
    <w:rsid w:val="00E0071B"/>
    <w:rsid w:val="00E045A9"/>
    <w:rsid w:val="00E05C74"/>
    <w:rsid w:val="00E11400"/>
    <w:rsid w:val="00E14C69"/>
    <w:rsid w:val="00E1625D"/>
    <w:rsid w:val="00E221C6"/>
    <w:rsid w:val="00E254B8"/>
    <w:rsid w:val="00E27638"/>
    <w:rsid w:val="00E31014"/>
    <w:rsid w:val="00E34FF7"/>
    <w:rsid w:val="00E37033"/>
    <w:rsid w:val="00E3768B"/>
    <w:rsid w:val="00E378B3"/>
    <w:rsid w:val="00E40BFA"/>
    <w:rsid w:val="00E455B8"/>
    <w:rsid w:val="00E5011A"/>
    <w:rsid w:val="00E51E4E"/>
    <w:rsid w:val="00E64847"/>
    <w:rsid w:val="00E65C08"/>
    <w:rsid w:val="00E67413"/>
    <w:rsid w:val="00E730A3"/>
    <w:rsid w:val="00E75203"/>
    <w:rsid w:val="00E81B26"/>
    <w:rsid w:val="00E8254C"/>
    <w:rsid w:val="00E93A85"/>
    <w:rsid w:val="00E94CCB"/>
    <w:rsid w:val="00E96DD5"/>
    <w:rsid w:val="00E97997"/>
    <w:rsid w:val="00EA0F6B"/>
    <w:rsid w:val="00EC11EB"/>
    <w:rsid w:val="00EC131D"/>
    <w:rsid w:val="00EC7E9F"/>
    <w:rsid w:val="00ED0532"/>
    <w:rsid w:val="00ED2A44"/>
    <w:rsid w:val="00ED4CFF"/>
    <w:rsid w:val="00EE14C3"/>
    <w:rsid w:val="00EE2322"/>
    <w:rsid w:val="00EE65AD"/>
    <w:rsid w:val="00EF5E8B"/>
    <w:rsid w:val="00F02AE3"/>
    <w:rsid w:val="00F04FCF"/>
    <w:rsid w:val="00F1224E"/>
    <w:rsid w:val="00F13CFF"/>
    <w:rsid w:val="00F15267"/>
    <w:rsid w:val="00F16F25"/>
    <w:rsid w:val="00F1782E"/>
    <w:rsid w:val="00F20BBE"/>
    <w:rsid w:val="00F2170E"/>
    <w:rsid w:val="00F21D25"/>
    <w:rsid w:val="00F21D68"/>
    <w:rsid w:val="00F22036"/>
    <w:rsid w:val="00F23BB4"/>
    <w:rsid w:val="00F32B32"/>
    <w:rsid w:val="00F33038"/>
    <w:rsid w:val="00F366A3"/>
    <w:rsid w:val="00F4671A"/>
    <w:rsid w:val="00F50125"/>
    <w:rsid w:val="00F51290"/>
    <w:rsid w:val="00F512FA"/>
    <w:rsid w:val="00F52C8B"/>
    <w:rsid w:val="00F578E7"/>
    <w:rsid w:val="00F60BBC"/>
    <w:rsid w:val="00F60BE6"/>
    <w:rsid w:val="00F646A6"/>
    <w:rsid w:val="00F665B4"/>
    <w:rsid w:val="00F675FE"/>
    <w:rsid w:val="00F72BF8"/>
    <w:rsid w:val="00F80C98"/>
    <w:rsid w:val="00F81662"/>
    <w:rsid w:val="00F8775C"/>
    <w:rsid w:val="00F93692"/>
    <w:rsid w:val="00F940C5"/>
    <w:rsid w:val="00FA1A7C"/>
    <w:rsid w:val="00FA53BB"/>
    <w:rsid w:val="00FB1C33"/>
    <w:rsid w:val="00FB2129"/>
    <w:rsid w:val="00FB2EFD"/>
    <w:rsid w:val="00FB64C3"/>
    <w:rsid w:val="00FB75E6"/>
    <w:rsid w:val="00FC1A84"/>
    <w:rsid w:val="00FC7C24"/>
    <w:rsid w:val="00FD30A6"/>
    <w:rsid w:val="00FE1098"/>
    <w:rsid w:val="00FF0B35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CCFA5"/>
  <w15:docId w15:val="{5FF400DA-5B57-456F-9058-56BE51CD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2C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2C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5F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harChar1Char1CharChar">
    <w:name w:val="Char Char1 Char1 Char Char"/>
    <w:basedOn w:val="Normal"/>
    <w:uiPriority w:val="99"/>
    <w:rsid w:val="00C6492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yperkobling">
    <w:name w:val="Hyperlink"/>
    <w:basedOn w:val="Standardskriftforavsnitt"/>
    <w:uiPriority w:val="99"/>
    <w:unhideWhenUsed/>
    <w:rsid w:val="00C02C45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02C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02C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21E4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1E49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eavsnitt">
    <w:name w:val="List Paragraph"/>
    <w:basedOn w:val="Normal"/>
    <w:uiPriority w:val="34"/>
    <w:qFormat/>
    <w:rsid w:val="000D4169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F366A3"/>
    <w:rPr>
      <w:rFonts w:ascii="Calibri" w:eastAsiaTheme="minorHAnsi" w:hAnsi="Calibri" w:cs="Consolas"/>
      <w:sz w:val="22"/>
      <w:szCs w:val="21"/>
      <w:lang w:val="nb-NO"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F366A3"/>
    <w:rPr>
      <w:rFonts w:ascii="Calibri" w:hAnsi="Calibri" w:cs="Consolas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2B2387"/>
    <w:rPr>
      <w:color w:val="954F72" w:themeColor="followedHyperlink"/>
      <w:u w:val="single"/>
    </w:rPr>
  </w:style>
  <w:style w:type="paragraph" w:styleId="Brdtekstinnrykk3">
    <w:name w:val="Body Text Indent 3"/>
    <w:basedOn w:val="Normal"/>
    <w:link w:val="Brdtekstinnrykk3Tegn"/>
    <w:rsid w:val="0009150C"/>
    <w:pPr>
      <w:tabs>
        <w:tab w:val="left" w:pos="0"/>
        <w:tab w:val="left" w:pos="1418"/>
      </w:tabs>
      <w:suppressAutoHyphens/>
      <w:ind w:left="1417" w:hanging="1275"/>
    </w:pPr>
    <w:rPr>
      <w:rFonts w:ascii="Courier" w:hAnsi="Courier"/>
      <w:b/>
      <w:szCs w:val="20"/>
      <w:lang w:eastAsia="nb-NO"/>
    </w:rPr>
  </w:style>
  <w:style w:type="character" w:customStyle="1" w:styleId="Brdtekstinnrykk3Tegn">
    <w:name w:val="Brødtekstinnrykk 3 Tegn"/>
    <w:basedOn w:val="Standardskriftforavsnitt"/>
    <w:link w:val="Brdtekstinnrykk3"/>
    <w:rsid w:val="0009150C"/>
    <w:rPr>
      <w:rFonts w:ascii="Courier" w:eastAsia="Times New Roman" w:hAnsi="Courier" w:cs="Times New Roman"/>
      <w:b/>
      <w:sz w:val="24"/>
      <w:szCs w:val="20"/>
      <w:lang w:val="en-GB" w:eastAsia="nb-NO"/>
    </w:rPr>
  </w:style>
  <w:style w:type="character" w:styleId="Utheving">
    <w:name w:val="Emphasis"/>
    <w:uiPriority w:val="20"/>
    <w:qFormat/>
    <w:rsid w:val="009B0540"/>
    <w:rPr>
      <w:i/>
      <w:iCs/>
    </w:rPr>
  </w:style>
  <w:style w:type="paragraph" w:styleId="Bunntekst">
    <w:name w:val="footer"/>
    <w:basedOn w:val="Normal"/>
    <w:link w:val="BunntekstTegn"/>
    <w:uiPriority w:val="99"/>
    <w:unhideWhenUsed/>
    <w:rsid w:val="00580DE0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80DE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idetall">
    <w:name w:val="page number"/>
    <w:basedOn w:val="Standardskriftforavsnitt"/>
    <w:uiPriority w:val="99"/>
    <w:semiHidden/>
    <w:unhideWhenUsed/>
    <w:rsid w:val="00580DE0"/>
  </w:style>
  <w:style w:type="paragraph" w:styleId="Topptekst">
    <w:name w:val="header"/>
    <w:basedOn w:val="Normal"/>
    <w:link w:val="TopptekstTegn"/>
    <w:uiPriority w:val="99"/>
    <w:unhideWhenUsed/>
    <w:rsid w:val="00D7210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7210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orcid-id-https">
    <w:name w:val="orcid-id-https"/>
    <w:basedOn w:val="Standardskriftforavsnitt"/>
    <w:rsid w:val="00C62B77"/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5FE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2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72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365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591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0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5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3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4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7854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3039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6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4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cid.org/0000-0002-4844-8344" TargetMode="External"/><Relationship Id="rId18" Type="http://schemas.openxmlformats.org/officeDocument/2006/relationships/hyperlink" Target="https://polarresearch.net/index.php/polar/article/view/7867" TargetMode="External"/><Relationship Id="rId26" Type="http://schemas.openxmlformats.org/officeDocument/2006/relationships/hyperlink" Target="https://link.springer.com/article/10.1007/s10393-019-01433-3" TargetMode="External"/><Relationship Id="rId39" Type="http://schemas.openxmlformats.org/officeDocument/2006/relationships/hyperlink" Target="https://journals.plos.org/plosone/article?id=10.1371/journal.pone.0159272" TargetMode="External"/><Relationship Id="rId21" Type="http://schemas.openxmlformats.org/officeDocument/2006/relationships/hyperlink" Target="https://doi.org/10.3389/fvets.2021.707787" TargetMode="External"/><Relationship Id="rId34" Type="http://schemas.openxmlformats.org/officeDocument/2006/relationships/hyperlink" Target="https://pubmed.ncbi.nlm.nih.gov/29565250/" TargetMode="External"/><Relationship Id="rId42" Type="http://schemas.openxmlformats.org/officeDocument/2006/relationships/hyperlink" Target="https://actavetscand.biomedcentral.com/articles/10.1186/s13028-016-0188-5" TargetMode="External"/><Relationship Id="rId47" Type="http://schemas.openxmlformats.org/officeDocument/2006/relationships/hyperlink" Target="https://pubmed.ncbi.nlm.nih.gov/24534631/" TargetMode="External"/><Relationship Id="rId50" Type="http://schemas.openxmlformats.org/officeDocument/2006/relationships/hyperlink" Target="https://journals.plos.org/plosone/article?id=10.1371/journal.pone.0070186" TargetMode="External"/><Relationship Id="rId55" Type="http://schemas.openxmlformats.org/officeDocument/2006/relationships/hyperlink" Target="https://pubmed.ncbi.nlm.nih.gov/22740529/" TargetMode="External"/><Relationship Id="rId63" Type="http://schemas.openxmlformats.org/officeDocument/2006/relationships/hyperlink" Target="https://www.nationen.no/motkultur/faglig-snakka/skrantesjuke-kan-true-reindriften/" TargetMode="External"/><Relationship Id="rId68" Type="http://schemas.openxmlformats.org/officeDocument/2006/relationships/hyperlink" Target="https://www.nationen.no/motkultur/faglig-snakka/fjellreven-rasker-over-isen-men-hvor-lenge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link.springer.com/chapter/10.1007/978-3-030-87853-5_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holar.google.com/citations?hl=en&amp;user=p6qrTTkAAAAJ" TargetMode="External"/><Relationship Id="rId29" Type="http://schemas.openxmlformats.org/officeDocument/2006/relationships/hyperlink" Target="https://pubmed.ncbi.nlm.nih.gov/30605390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frontiersin.org/articles/10.3389/fvets.2019.00461/full" TargetMode="External"/><Relationship Id="rId32" Type="http://schemas.openxmlformats.org/officeDocument/2006/relationships/hyperlink" Target="https://www.ncbi.nlm.nih.gov/pmc/articles/PMC5797734/" TargetMode="External"/><Relationship Id="rId37" Type="http://schemas.openxmlformats.org/officeDocument/2006/relationships/hyperlink" Target="https://actavetscand.biomedcentral.com/" TargetMode="External"/><Relationship Id="rId40" Type="http://schemas.openxmlformats.org/officeDocument/2006/relationships/hyperlink" Target="https://journals.plos.org/plosone/article?id=10.1371/journal.pone.0150432" TargetMode="External"/><Relationship Id="rId45" Type="http://schemas.openxmlformats.org/officeDocument/2006/relationships/hyperlink" Target="https://www.researchgate.net/publication/270566737_Brucella-infeksjoner_hos_sjopattedyr_-_fortsatt_ubesvarte_sporsmal_Brucella_infections_in_marine_mammals_-_still_unanswered_questions" TargetMode="External"/><Relationship Id="rId53" Type="http://schemas.openxmlformats.org/officeDocument/2006/relationships/hyperlink" Target="https://veterinaryrecord.bmj.com/content/171/10/249.2" TargetMode="External"/><Relationship Id="rId58" Type="http://schemas.openxmlformats.org/officeDocument/2006/relationships/hyperlink" Target="https://nibio.brage.unit.no/nibio-xmlui/handle/11250/2981207" TargetMode="External"/><Relationship Id="rId66" Type="http://schemas.openxmlformats.org/officeDocument/2006/relationships/hyperlink" Target="https://www.nationen.no/motkultur/faglig-snakka/klima-for-reindrift/" TargetMode="External"/><Relationship Id="rId7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vetinst.no/ansatte/ingeborg-helena-nymo" TargetMode="External"/><Relationship Id="rId23" Type="http://schemas.openxmlformats.org/officeDocument/2006/relationships/hyperlink" Target="https://munin.uit.no/handle/10037/17165?show=full" TargetMode="External"/><Relationship Id="rId28" Type="http://schemas.openxmlformats.org/officeDocument/2006/relationships/hyperlink" Target="https://www.frontiersin.org/articles/10.3389/fvets.2019.00126/full" TargetMode="External"/><Relationship Id="rId36" Type="http://schemas.openxmlformats.org/officeDocument/2006/relationships/hyperlink" Target="https://www.ncbi.nlm.nih.gov/pmc/articles/PMC5404682/" TargetMode="External"/><Relationship Id="rId49" Type="http://schemas.openxmlformats.org/officeDocument/2006/relationships/hyperlink" Target="https://pubmed.ncbi.nlm.nih.gov/24191996/" TargetMode="External"/><Relationship Id="rId57" Type="http://schemas.openxmlformats.org/officeDocument/2006/relationships/hyperlink" Target="https://www.vetinst.no/rapporter-og-publikasjoner/rapporter/2022/rapport-om-kobberforgiftning-hos-tamrein-varen-2022" TargetMode="External"/><Relationship Id="rId61" Type="http://schemas.openxmlformats.org/officeDocument/2006/relationships/hyperlink" Target="https://www.landbruksdirektoratet.no/nb/filarkiv/publikasjoner/reindriftsnytt/Reindriftsnytt_2021_1.pdf/_/attachment/inline/d44e9198-0772-4055-b15e-e37ae2ff918c:ce274c919131c4b24953c9b9af6bc7c538dc3578/Reindriftsnytt_2021_1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ubmed.ncbi.nlm.nih.gov/35659694/" TargetMode="External"/><Relationship Id="rId31" Type="http://schemas.openxmlformats.org/officeDocument/2006/relationships/hyperlink" Target="https://www.frontiersin.org/articles/10.3389/fmicb.2018.02963/full" TargetMode="External"/><Relationship Id="rId44" Type="http://schemas.openxmlformats.org/officeDocument/2006/relationships/hyperlink" Target="https://pubmed.ncbi.nlm.nih.gov/25707181/" TargetMode="External"/><Relationship Id="rId52" Type="http://schemas.openxmlformats.org/officeDocument/2006/relationships/hyperlink" Target="https://pubmed.ncbi.nlm.nih.gov/23572454/" TargetMode="External"/><Relationship Id="rId60" Type="http://schemas.openxmlformats.org/officeDocument/2006/relationships/hyperlink" Target="https://www.nationen.no/motkultur/faglig-snakka/bor-tamreinen-bli-et-husdyr/" TargetMode="External"/><Relationship Id="rId65" Type="http://schemas.openxmlformats.org/officeDocument/2006/relationships/hyperlink" Target="https://www.nationen.no/motkultur/faglig-snakka/hval-kan-de-fortelle/" TargetMode="External"/><Relationship Id="rId73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holar.google.com/citations?user=p6qrTTkAAAAJ&amp;hl=en" TargetMode="External"/><Relationship Id="rId22" Type="http://schemas.openxmlformats.org/officeDocument/2006/relationships/hyperlink" Target="https://polarresearch.net/index.php/polar/article/view/3841" TargetMode="External"/><Relationship Id="rId27" Type="http://schemas.openxmlformats.org/officeDocument/2006/relationships/hyperlink" Target="https://journals.plos.org/plosone/article?id=10.1371/journal.pone.0219838" TargetMode="External"/><Relationship Id="rId30" Type="http://schemas.openxmlformats.org/officeDocument/2006/relationships/hyperlink" Target="https://www.sciencedirect.com/science/article/abs/pii/S0269749118320633" TargetMode="External"/><Relationship Id="rId35" Type="http://schemas.openxmlformats.org/officeDocument/2006/relationships/hyperlink" Target="https://journals.sagepub.com/doi/full/10.1177/1040638717733024" TargetMode="External"/><Relationship Id="rId43" Type="http://schemas.openxmlformats.org/officeDocument/2006/relationships/hyperlink" Target="https://pubmed.ncbi.nlm.nih.gov/26540335/" TargetMode="External"/><Relationship Id="rId48" Type="http://schemas.openxmlformats.org/officeDocument/2006/relationships/hyperlink" Target="https://journals.plos.org/plosone/article?id=10.1371/journal.pone.0084861" TargetMode="External"/><Relationship Id="rId56" Type="http://schemas.openxmlformats.org/officeDocument/2006/relationships/hyperlink" Target="https://pubmed.ncbi.nlm.nih.gov/21819589/" TargetMode="External"/><Relationship Id="rId64" Type="http://schemas.openxmlformats.org/officeDocument/2006/relationships/hyperlink" Target="https://www.landbruksdirektoratet.no/nb/filarkiv/publikasjoner/reindriftsnytt/Reindriftsnytt_2020_2.pdf/_/attachment/inline/d59d110c-a4dc-4d33-9ca7-b13d1e507953:3ff55831782f4725faf56ce6330249ca4a185cb2/Reindriftsnytt_2020_2.pdf" TargetMode="External"/><Relationship Id="rId69" Type="http://schemas.openxmlformats.org/officeDocument/2006/relationships/hyperlink" Target="https://www.nationen.no/motkultur/faglig-snakka/er-vi-beredt-pa-sykdomsutbrudd-hos-tamrein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pubmed.ncbi.nlm.nih.gov/23999701/" TargetMode="External"/><Relationship Id="rId72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mailto:ingebjorg.nymo@vetinst.no" TargetMode="External"/><Relationship Id="rId17" Type="http://schemas.openxmlformats.org/officeDocument/2006/relationships/hyperlink" Target="https://pubmed.ncbi.nlm.nih.gov/36535586/" TargetMode="External"/><Relationship Id="rId25" Type="http://schemas.openxmlformats.org/officeDocument/2006/relationships/hyperlink" Target="https://www.tandfonline.com/doi/full/10.1080/20008686.2019.1682223" TargetMode="External"/><Relationship Id="rId33" Type="http://schemas.openxmlformats.org/officeDocument/2006/relationships/hyperlink" Target="https://pubmed.ncbi.nlm.nih.gov/29565250/" TargetMode="External"/><Relationship Id="rId38" Type="http://schemas.openxmlformats.org/officeDocument/2006/relationships/hyperlink" Target="https://symbiosisonlinepublishing.com/microbiology-infectiousdiseases/microbiology-infectiousdiseases80.php" TargetMode="External"/><Relationship Id="rId46" Type="http://schemas.openxmlformats.org/officeDocument/2006/relationships/hyperlink" Target="https://www.researchgate.net/publication/273403602_Meldepliktige_sykdommer_hos_rein" TargetMode="External"/><Relationship Id="rId59" Type="http://schemas.openxmlformats.org/officeDocument/2006/relationships/hyperlink" Target="https://www.landbruksdirektoratet.no/nb/filarkiv/publikasjoner/reindriftsnytt/Reindriftsnytt_%202.2022_Landbruksdirektoratet.pdf/_/attachment/inline/95380369-b86f-4b44-b386-1cdca43bd77a:63f1dc66078784a7483981280f2bfbe4958ea546/Reindriftsnytt_%202.2022_Landbruksdirektoratet.pdf" TargetMode="External"/><Relationship Id="rId67" Type="http://schemas.openxmlformats.org/officeDocument/2006/relationships/hyperlink" Target="https://www.nationen.no/motkultur/faglig-snakka/klimasyk-rein-med-mark-pa-hjernen/" TargetMode="External"/><Relationship Id="rId20" Type="http://schemas.openxmlformats.org/officeDocument/2006/relationships/hyperlink" Target="https://www.mdpi.com/2076-0817/10/12/1542" TargetMode="External"/><Relationship Id="rId41" Type="http://schemas.openxmlformats.org/officeDocument/2006/relationships/hyperlink" Target="https://pubmed.ncbi.nlm.nih.gov/27458833/" TargetMode="External"/><Relationship Id="rId54" Type="http://schemas.openxmlformats.org/officeDocument/2006/relationships/hyperlink" Target="https://bmcvetres.biomedcentral.com/articles/10.1186/1746-6148-8-5" TargetMode="External"/><Relationship Id="rId62" Type="http://schemas.openxmlformats.org/officeDocument/2006/relationships/hyperlink" Target="https://www.nationen.no/motkultur/faglig-snakka/klimaendringer-pavirker-smittestoffer-i-arktis/" TargetMode="External"/><Relationship Id="rId70" Type="http://schemas.openxmlformats.org/officeDocument/2006/relationships/hyperlink" Target="https://link.springer.com/chapter/10.1007/978-3-031-05386-3_19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0FBA7D79E4844A88185FA2747B8509" ma:contentTypeVersion="14" ma:contentTypeDescription="Opprett et nytt dokument." ma:contentTypeScope="" ma:versionID="13d1b761ec424c4f389b5ca2e4d7039a">
  <xsd:schema xmlns:xsd="http://www.w3.org/2001/XMLSchema" xmlns:xs="http://www.w3.org/2001/XMLSchema" xmlns:p="http://schemas.microsoft.com/office/2006/metadata/properties" xmlns:ns3="953055ea-9096-40cc-a145-6769709da319" xmlns:ns4="c483bae0-1103-4b44-af63-f42a6562323e" targetNamespace="http://schemas.microsoft.com/office/2006/metadata/properties" ma:root="true" ma:fieldsID="99994dd49cd0bf88f45c4c4b504475ee" ns3:_="" ns4:_="">
    <xsd:import namespace="953055ea-9096-40cc-a145-6769709da319"/>
    <xsd:import namespace="c483bae0-1103-4b44-af63-f42a656232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055ea-9096-40cc-a145-6769709da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3bae0-1103-4b44-af63-f42a65623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C8A673-493F-43C3-9BA5-5DC0CB15E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055ea-9096-40cc-a145-6769709da319"/>
    <ds:schemaRef ds:uri="c483bae0-1103-4b44-af63-f42a65623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68E2A-E8D5-41C5-93A1-068D270A7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AFE82-ABD3-4AC8-AD73-0E4FF0BF49D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483bae0-1103-4b44-af63-f42a6562323e"/>
    <ds:schemaRef ds:uri="953055ea-9096-40cc-a145-6769709da31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BC6F55E-C9EC-4613-8553-47226000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5437</Words>
  <Characters>28819</Characters>
  <Application>Microsoft Office Word</Application>
  <DocSecurity>0</DocSecurity>
  <Lines>240</Lines>
  <Paragraphs>68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UiT Norges arktiske universitet</Company>
  <LinksUpToDate>false</LinksUpToDate>
  <CharactersWithSpaces>34188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Nymo, Ingebjørg  Helena</dc:creator>
  <cp:lastModifiedBy>Nymo, Ingebjørg  Helena</cp:lastModifiedBy>
  <cp:revision>10</cp:revision>
  <cp:lastPrinted>2020-10-24T08:28:00Z</cp:lastPrinted>
  <dcterms:created xsi:type="dcterms:W3CDTF">2022-09-28T10:26:00Z</dcterms:created>
  <dcterms:modified xsi:type="dcterms:W3CDTF">2023-01-04T07:42:00Z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0x010100110FBA7D79E4844A88185FA2747B8509</vt:lpwstr>
  </property>
</Properties>
</file>